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1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Протокол собрания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Попечительского совета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01.09</w:t>
      </w:r>
      <w:r>
        <w:rPr>
          <w:sz w:val="28"/>
          <w:szCs w:val="28"/>
        </w:rPr>
        <w:t xml:space="preserve">.2026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</w:t>
        <w:tab/>
        <w:tab/>
        <w:tab/>
        <w:tab/>
        <w:tab/>
        <w:tab/>
        <w:tab/>
        <w:tab/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41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Присутствовали: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pStyle w:val="8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Попечительского совета: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-Кузиков В.В.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-Чигирев М.В.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-Акулов Н.Н.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-Уханов С.А.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ind w:left="3540" w:firstLine="708"/>
        <w:rPr>
          <w:sz w:val="28"/>
          <w:szCs w:val="28"/>
        </w:rPr>
      </w:pPr>
      <w:r>
        <w:rPr>
          <w:sz w:val="28"/>
          <w:szCs w:val="28"/>
        </w:rPr>
        <w:t xml:space="preserve">План.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rPr>
          <w:sz w:val="28"/>
          <w:szCs w:val="28"/>
        </w:rPr>
        <w:framePr w:hSpace="180" w:wrap="around" w:vAnchor="page" w:hAnchor="page" w:x="1671" w:y="1936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Привлечение внебюджетных средств (добровольных пожертвований). Привлечение натуральной спонсорской помощи в виде предметов, вещей, помощи в ремонте.</w:t>
      </w:r>
      <w:r>
        <w:rPr>
          <w:sz w:val="28"/>
          <w:szCs w:val="28"/>
        </w:rPr>
        <w:t xml:space="preserve"> Помощь в ремонте детской игровой площадки или ее демонтаж. Изготовление мурала на стене гаража по Баштыркова, 5А.</w:t>
      </w:r>
      <w:r>
        <w:rPr>
          <w:sz w:val="28"/>
          <w:szCs w:val="28"/>
        </w:rPr>
      </w:r>
    </w:p>
    <w:p>
      <w:pPr>
        <w:pStyle w:val="84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помощи по уборке территории.</w:t>
      </w:r>
      <w:r>
        <w:rPr>
          <w:sz w:val="28"/>
          <w:szCs w:val="28"/>
        </w:rPr>
        <w:t xml:space="preserve"> Организация помощи в устранении засоров канализации, подключении системы отопления в двух зданиях.</w:t>
      </w:r>
      <w:r>
        <w:rPr>
          <w:sz w:val="28"/>
          <w:szCs w:val="28"/>
        </w:rPr>
      </w:r>
    </w:p>
    <w:p>
      <w:pPr>
        <w:pStyle w:val="841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ind w:left="60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ind w:left="2831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Повестка дня: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1.По вопросу повестки заседания:</w:t>
      </w:r>
      <w:r>
        <w:rPr>
          <w:b w:val="0"/>
          <w:bCs w:val="0"/>
          <w:iCs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41"/>
        <w:jc w:val="left"/>
        <w:spacing w:before="0" w:after="200" w:line="0" w:lineRule="atLeast"/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</w:rPr>
        <w:t xml:space="preserve">Решение</w:t>
      </w:r>
      <w:r>
        <w:rPr>
          <w:b w:val="0"/>
          <w:bCs w:val="0"/>
          <w:sz w:val="28"/>
          <w:szCs w:val="28"/>
        </w:rPr>
        <w:t xml:space="preserve">: принять информацию к сведению.</w:t>
      </w:r>
      <w:r>
        <w:rPr>
          <w:b w:val="0"/>
          <w:bCs w:val="0"/>
          <w:sz w:val="28"/>
          <w:szCs w:val="28"/>
        </w:rPr>
        <w:t xml:space="preserve"> Направить ходатайство и провести встречу с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Генеральным директором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АО «Ковдорский горно-обогатительный комбинат»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  <w:t xml:space="preserve">Кулецкому В.Н.</w:t>
      </w:r>
      <w:r>
        <w:rPr>
          <w:b w:val="0"/>
          <w:bCs w:val="0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pStyle w:val="841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2. По второму вопросу повестки заседания: 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41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Решение: </w:t>
      </w:r>
      <w:r>
        <w:rPr>
          <w:b w:val="0"/>
          <w:bCs w:val="0"/>
          <w:sz w:val="28"/>
          <w:szCs w:val="28"/>
        </w:rPr>
        <w:t xml:space="preserve">принять </w:t>
      </w:r>
      <w:r>
        <w:rPr>
          <w:b w:val="0"/>
          <w:bCs w:val="0"/>
          <w:sz w:val="28"/>
          <w:szCs w:val="28"/>
        </w:rPr>
        <w:t xml:space="preserve">к сведению, принять активное  участие.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41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jc w:val="lef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lef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  <w:tab/>
        <w:tab/>
        <w:tab/>
        <w:tab/>
        <w:tab/>
      </w:r>
      <w:r>
        <w:rPr>
          <w:sz w:val="28"/>
          <w:szCs w:val="28"/>
        </w:rPr>
        <w:t xml:space="preserve">Н.Н. Акулов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360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  <w:tabs>
          <w:tab w:val="num" w:pos="9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680" w:hanging="360"/>
        <w:tabs>
          <w:tab w:val="num" w:pos="168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00" w:hanging="360"/>
        <w:tabs>
          <w:tab w:val="num" w:pos="240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20" w:hanging="360"/>
        <w:tabs>
          <w:tab w:val="num" w:pos="312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40" w:hanging="360"/>
        <w:tabs>
          <w:tab w:val="num" w:pos="384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60" w:hanging="360"/>
        <w:tabs>
          <w:tab w:val="num" w:pos="456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80" w:hanging="360"/>
        <w:tabs>
          <w:tab w:val="num" w:pos="528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00" w:hanging="360"/>
        <w:tabs>
          <w:tab w:val="num" w:pos="600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20" w:hanging="360"/>
        <w:tabs>
          <w:tab w:val="num" w:pos="6720" w:leader="none"/>
        </w:tabs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3">
    <w:name w:val="Heading 1"/>
    <w:basedOn w:val="841"/>
    <w:next w:val="841"/>
    <w:link w:val="664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4">
    <w:name w:val="Heading 1 Char"/>
    <w:link w:val="663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5">
    <w:name w:val="Heading 2"/>
    <w:basedOn w:val="841"/>
    <w:next w:val="841"/>
    <w:link w:val="666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6">
    <w:name w:val="Heading 2 Char"/>
    <w:link w:val="665"/>
    <w:uiPriority w:val="9"/>
    <w:rPr>
      <w:rFonts w:ascii="Liberation Sans" w:hAnsi="Liberation Sans" w:eastAsia="Liberation Sans" w:cs="Liberation Sans"/>
      <w:sz w:val="34"/>
    </w:rPr>
  </w:style>
  <w:style w:type="paragraph" w:styleId="667">
    <w:name w:val="Heading 3"/>
    <w:basedOn w:val="841"/>
    <w:next w:val="841"/>
    <w:link w:val="668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8">
    <w:name w:val="Heading 3 Char"/>
    <w:link w:val="667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9">
    <w:name w:val="Heading 4"/>
    <w:basedOn w:val="841"/>
    <w:next w:val="841"/>
    <w:link w:val="670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0">
    <w:name w:val="Heading 4 Char"/>
    <w:link w:val="66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1">
    <w:name w:val="Heading 5"/>
    <w:basedOn w:val="841"/>
    <w:next w:val="841"/>
    <w:link w:val="67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2">
    <w:name w:val="Heading 5 Char"/>
    <w:link w:val="67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3">
    <w:name w:val="Heading 6"/>
    <w:basedOn w:val="841"/>
    <w:next w:val="841"/>
    <w:link w:val="67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4">
    <w:name w:val="Heading 6 Char"/>
    <w:link w:val="67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5">
    <w:name w:val="Heading 7"/>
    <w:basedOn w:val="841"/>
    <w:next w:val="841"/>
    <w:link w:val="67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6">
    <w:name w:val="Heading 7 Char"/>
    <w:link w:val="67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7">
    <w:name w:val="Heading 8"/>
    <w:basedOn w:val="841"/>
    <w:next w:val="841"/>
    <w:link w:val="67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8">
    <w:name w:val="Heading 8 Char"/>
    <w:link w:val="67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9">
    <w:name w:val="Heading 9"/>
    <w:basedOn w:val="841"/>
    <w:next w:val="841"/>
    <w:link w:val="68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0">
    <w:name w:val="Heading 9 Char"/>
    <w:link w:val="67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1">
    <w:name w:val="List Paragraph"/>
    <w:basedOn w:val="841"/>
    <w:uiPriority w:val="34"/>
    <w:qFormat/>
    <w:pPr>
      <w:contextualSpacing/>
      <w:ind w:left="720"/>
    </w:pPr>
  </w:style>
  <w:style w:type="paragraph" w:styleId="682">
    <w:name w:val="No Spacing"/>
    <w:uiPriority w:val="1"/>
    <w:qFormat/>
    <w:pPr>
      <w:spacing w:before="0" w:after="0" w:line="240" w:lineRule="auto"/>
    </w:pPr>
  </w:style>
  <w:style w:type="paragraph" w:styleId="683">
    <w:name w:val="Title"/>
    <w:basedOn w:val="841"/>
    <w:next w:val="841"/>
    <w:link w:val="6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4">
    <w:name w:val="Title Char"/>
    <w:link w:val="683"/>
    <w:uiPriority w:val="10"/>
    <w:rPr>
      <w:sz w:val="48"/>
      <w:szCs w:val="48"/>
    </w:rPr>
  </w:style>
  <w:style w:type="paragraph" w:styleId="685">
    <w:name w:val="Subtitle"/>
    <w:basedOn w:val="841"/>
    <w:next w:val="841"/>
    <w:link w:val="686"/>
    <w:uiPriority w:val="11"/>
    <w:qFormat/>
    <w:pPr>
      <w:spacing w:before="200" w:after="200"/>
    </w:pPr>
    <w:rPr>
      <w:sz w:val="24"/>
      <w:szCs w:val="24"/>
    </w:rPr>
  </w:style>
  <w:style w:type="character" w:styleId="686">
    <w:name w:val="Subtitle Char"/>
    <w:link w:val="685"/>
    <w:uiPriority w:val="11"/>
    <w:rPr>
      <w:sz w:val="24"/>
      <w:szCs w:val="24"/>
    </w:rPr>
  </w:style>
  <w:style w:type="paragraph" w:styleId="687">
    <w:name w:val="Quote"/>
    <w:basedOn w:val="841"/>
    <w:next w:val="841"/>
    <w:link w:val="688"/>
    <w:uiPriority w:val="29"/>
    <w:qFormat/>
    <w:pPr>
      <w:ind w:left="720" w:right="720"/>
    </w:pPr>
    <w:rPr>
      <w:i/>
    </w:rPr>
  </w:style>
  <w:style w:type="character" w:styleId="688">
    <w:name w:val="Quote Char"/>
    <w:link w:val="687"/>
    <w:uiPriority w:val="29"/>
    <w:rPr>
      <w:i/>
    </w:rPr>
  </w:style>
  <w:style w:type="paragraph" w:styleId="689">
    <w:name w:val="Intense Quote"/>
    <w:basedOn w:val="841"/>
    <w:next w:val="841"/>
    <w:link w:val="6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0">
    <w:name w:val="Intense Quote Char"/>
    <w:link w:val="689"/>
    <w:uiPriority w:val="30"/>
    <w:rPr>
      <w:i/>
    </w:rPr>
  </w:style>
  <w:style w:type="paragraph" w:styleId="691">
    <w:name w:val="Header"/>
    <w:basedOn w:val="841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Header Char"/>
    <w:link w:val="691"/>
    <w:uiPriority w:val="99"/>
  </w:style>
  <w:style w:type="paragraph" w:styleId="693">
    <w:name w:val="Footer"/>
    <w:basedOn w:val="841"/>
    <w:link w:val="69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4">
    <w:name w:val="Footer Char"/>
    <w:link w:val="693"/>
    <w:uiPriority w:val="99"/>
  </w:style>
  <w:style w:type="paragraph" w:styleId="695">
    <w:name w:val="Caption"/>
    <w:basedOn w:val="841"/>
    <w:next w:val="841"/>
    <w:link w:val="69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6">
    <w:name w:val="Caption Char"/>
    <w:link w:val="695"/>
    <w:uiPriority w:val="35"/>
    <w:rPr>
      <w:b/>
      <w:bCs/>
      <w:color w:val="4f81bd" w:themeColor="accent1"/>
      <w:sz w:val="18"/>
      <w:szCs w:val="18"/>
    </w:rPr>
  </w:style>
  <w:style w:type="table" w:styleId="69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9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0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0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0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3">
    <w:name w:val="Hyperlink"/>
    <w:uiPriority w:val="99"/>
    <w:unhideWhenUsed/>
    <w:rPr>
      <w:color w:val="0000ff" w:themeColor="hyperlink"/>
      <w:u w:val="single"/>
    </w:rPr>
  </w:style>
  <w:style w:type="paragraph" w:styleId="824">
    <w:name w:val="footnote text"/>
    <w:basedOn w:val="841"/>
    <w:link w:val="825"/>
    <w:uiPriority w:val="99"/>
    <w:semiHidden/>
    <w:unhideWhenUsed/>
    <w:pPr>
      <w:spacing w:after="40" w:line="240" w:lineRule="auto"/>
    </w:pPr>
    <w:rPr>
      <w:sz w:val="18"/>
    </w:rPr>
  </w:style>
  <w:style w:type="character" w:styleId="825">
    <w:name w:val="Footnote Text Char"/>
    <w:link w:val="824"/>
    <w:uiPriority w:val="99"/>
    <w:rPr>
      <w:sz w:val="18"/>
    </w:rPr>
  </w:style>
  <w:style w:type="character" w:styleId="826">
    <w:name w:val="footnote reference"/>
    <w:uiPriority w:val="99"/>
    <w:unhideWhenUsed/>
    <w:rPr>
      <w:vertAlign w:val="superscript"/>
    </w:rPr>
  </w:style>
  <w:style w:type="paragraph" w:styleId="827">
    <w:name w:val="endnote text"/>
    <w:basedOn w:val="841"/>
    <w:link w:val="828"/>
    <w:uiPriority w:val="99"/>
    <w:semiHidden/>
    <w:unhideWhenUsed/>
    <w:pPr>
      <w:spacing w:after="0" w:line="240" w:lineRule="auto"/>
    </w:pPr>
    <w:rPr>
      <w:sz w:val="20"/>
    </w:rPr>
  </w:style>
  <w:style w:type="character" w:styleId="828">
    <w:name w:val="Endnote Text Char"/>
    <w:link w:val="827"/>
    <w:uiPriority w:val="99"/>
    <w:rPr>
      <w:sz w:val="20"/>
    </w:rPr>
  </w:style>
  <w:style w:type="character" w:styleId="829">
    <w:name w:val="endnote reference"/>
    <w:uiPriority w:val="99"/>
    <w:semiHidden/>
    <w:unhideWhenUsed/>
    <w:rPr>
      <w:vertAlign w:val="superscript"/>
    </w:rPr>
  </w:style>
  <w:style w:type="paragraph" w:styleId="830">
    <w:name w:val="toc 1"/>
    <w:basedOn w:val="841"/>
    <w:next w:val="841"/>
    <w:uiPriority w:val="39"/>
    <w:unhideWhenUsed/>
    <w:pPr>
      <w:ind w:left="0" w:right="0" w:firstLine="0"/>
      <w:spacing w:after="57"/>
    </w:pPr>
  </w:style>
  <w:style w:type="paragraph" w:styleId="831">
    <w:name w:val="toc 2"/>
    <w:basedOn w:val="841"/>
    <w:next w:val="841"/>
    <w:uiPriority w:val="39"/>
    <w:unhideWhenUsed/>
    <w:pPr>
      <w:ind w:left="283" w:right="0" w:firstLine="0"/>
      <w:spacing w:after="57"/>
    </w:pPr>
  </w:style>
  <w:style w:type="paragraph" w:styleId="832">
    <w:name w:val="toc 3"/>
    <w:basedOn w:val="841"/>
    <w:next w:val="841"/>
    <w:uiPriority w:val="39"/>
    <w:unhideWhenUsed/>
    <w:pPr>
      <w:ind w:left="567" w:right="0" w:firstLine="0"/>
      <w:spacing w:after="57"/>
    </w:pPr>
  </w:style>
  <w:style w:type="paragraph" w:styleId="833">
    <w:name w:val="toc 4"/>
    <w:basedOn w:val="841"/>
    <w:next w:val="841"/>
    <w:uiPriority w:val="39"/>
    <w:unhideWhenUsed/>
    <w:pPr>
      <w:ind w:left="850" w:right="0" w:firstLine="0"/>
      <w:spacing w:after="57"/>
    </w:pPr>
  </w:style>
  <w:style w:type="paragraph" w:styleId="834">
    <w:name w:val="toc 5"/>
    <w:basedOn w:val="841"/>
    <w:next w:val="841"/>
    <w:uiPriority w:val="39"/>
    <w:unhideWhenUsed/>
    <w:pPr>
      <w:ind w:left="1134" w:right="0" w:firstLine="0"/>
      <w:spacing w:after="57"/>
    </w:pPr>
  </w:style>
  <w:style w:type="paragraph" w:styleId="835">
    <w:name w:val="toc 6"/>
    <w:basedOn w:val="841"/>
    <w:next w:val="841"/>
    <w:uiPriority w:val="39"/>
    <w:unhideWhenUsed/>
    <w:pPr>
      <w:ind w:left="1417" w:right="0" w:firstLine="0"/>
      <w:spacing w:after="57"/>
    </w:pPr>
  </w:style>
  <w:style w:type="paragraph" w:styleId="836">
    <w:name w:val="toc 7"/>
    <w:basedOn w:val="841"/>
    <w:next w:val="841"/>
    <w:uiPriority w:val="39"/>
    <w:unhideWhenUsed/>
    <w:pPr>
      <w:ind w:left="1701" w:right="0" w:firstLine="0"/>
      <w:spacing w:after="57"/>
    </w:pPr>
  </w:style>
  <w:style w:type="paragraph" w:styleId="837">
    <w:name w:val="toc 8"/>
    <w:basedOn w:val="841"/>
    <w:next w:val="841"/>
    <w:uiPriority w:val="39"/>
    <w:unhideWhenUsed/>
    <w:pPr>
      <w:ind w:left="1984" w:right="0" w:firstLine="0"/>
      <w:spacing w:after="57"/>
    </w:pPr>
  </w:style>
  <w:style w:type="paragraph" w:styleId="838">
    <w:name w:val="toc 9"/>
    <w:basedOn w:val="841"/>
    <w:next w:val="841"/>
    <w:uiPriority w:val="39"/>
    <w:unhideWhenUsed/>
    <w:pPr>
      <w:ind w:left="2268" w:right="0" w:firstLine="0"/>
      <w:spacing w:after="57"/>
    </w:pPr>
  </w:style>
  <w:style w:type="paragraph" w:styleId="839">
    <w:name w:val="TOC Heading"/>
    <w:uiPriority w:val="39"/>
    <w:unhideWhenUsed/>
  </w:style>
  <w:style w:type="paragraph" w:styleId="840">
    <w:name w:val="table of figures"/>
    <w:basedOn w:val="841"/>
    <w:next w:val="841"/>
    <w:uiPriority w:val="99"/>
    <w:unhideWhenUsed/>
    <w:pPr>
      <w:spacing w:after="0" w:afterAutospacing="0"/>
    </w:pPr>
  </w:style>
  <w:style w:type="paragraph" w:styleId="841" w:default="1">
    <w:name w:val="Normal"/>
    <w:next w:val="841"/>
    <w:link w:val="841"/>
    <w:qFormat/>
    <w:rPr>
      <w:sz w:val="18"/>
      <w:szCs w:val="18"/>
      <w:lang w:val="ru-RU" w:eastAsia="ru-RU" w:bidi="ar-SA"/>
    </w:rPr>
  </w:style>
  <w:style w:type="character" w:styleId="842">
    <w:name w:val="Основной шрифт абзаца"/>
    <w:next w:val="842"/>
    <w:link w:val="841"/>
    <w:semiHidden/>
  </w:style>
  <w:style w:type="table" w:styleId="843">
    <w:name w:val="Обычная таблица"/>
    <w:next w:val="843"/>
    <w:link w:val="841"/>
    <w:semiHidden/>
    <w:tblPr/>
  </w:style>
  <w:style w:type="numbering" w:styleId="844">
    <w:name w:val="Нет списка"/>
    <w:next w:val="844"/>
    <w:link w:val="841"/>
    <w:semiHidden/>
  </w:style>
  <w:style w:type="table" w:styleId="845">
    <w:name w:val="Сетка таблицы"/>
    <w:basedOn w:val="843"/>
    <w:next w:val="845"/>
    <w:link w:val="841"/>
    <w:tblPr/>
  </w:style>
  <w:style w:type="paragraph" w:styleId="846">
    <w:name w:val="Основной текст"/>
    <w:basedOn w:val="841"/>
    <w:next w:val="846"/>
    <w:link w:val="841"/>
    <w:pPr>
      <w:spacing w:after="120"/>
    </w:pPr>
    <w:rPr>
      <w:sz w:val="24"/>
      <w:szCs w:val="24"/>
    </w:rPr>
  </w:style>
  <w:style w:type="paragraph" w:styleId="847">
    <w:name w:val="Текст выноски"/>
    <w:basedOn w:val="841"/>
    <w:next w:val="847"/>
    <w:link w:val="848"/>
    <w:rPr>
      <w:rFonts w:ascii="Tahoma" w:hAnsi="Tahoma" w:cs="Tahoma"/>
      <w:sz w:val="16"/>
      <w:szCs w:val="16"/>
    </w:rPr>
  </w:style>
  <w:style w:type="character" w:styleId="848">
    <w:name w:val="Текст выноски Знак"/>
    <w:basedOn w:val="842"/>
    <w:next w:val="848"/>
    <w:link w:val="847"/>
    <w:rPr>
      <w:rFonts w:ascii="Tahoma" w:hAnsi="Tahoma" w:cs="Tahoma"/>
      <w:sz w:val="16"/>
      <w:szCs w:val="16"/>
    </w:rPr>
  </w:style>
  <w:style w:type="character" w:styleId="849" w:default="1">
    <w:name w:val="Default Paragraph Font"/>
    <w:uiPriority w:val="1"/>
    <w:semiHidden/>
    <w:unhideWhenUsed/>
  </w:style>
  <w:style w:type="numbering" w:styleId="850" w:default="1">
    <w:name w:val="No List"/>
    <w:uiPriority w:val="99"/>
    <w:semiHidden/>
    <w:unhideWhenUsed/>
  </w:style>
  <w:style w:type="table" w:styleId="85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CPA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</dc:title>
  <dc:creator>Komok</dc:creator>
  <cp:lastModifiedBy>director</cp:lastModifiedBy>
  <cp:revision>9</cp:revision>
  <dcterms:created xsi:type="dcterms:W3CDTF">2015-04-14T08:31:00Z</dcterms:created>
  <dcterms:modified xsi:type="dcterms:W3CDTF">2026-09-25T07:12:47Z</dcterms:modified>
  <cp:version>786432</cp:version>
</cp:coreProperties>
</file>