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86" w:rsidRPr="00FC3786" w:rsidRDefault="00FC3786" w:rsidP="00FC3786">
      <w:pPr>
        <w:tabs>
          <w:tab w:val="left" w:pos="851"/>
        </w:tabs>
        <w:spacing w:line="276" w:lineRule="auto"/>
        <w:jc w:val="center"/>
        <w:rPr>
          <w:rStyle w:val="a5"/>
          <w:b/>
          <w:i w:val="0"/>
          <w:sz w:val="28"/>
          <w:szCs w:val="28"/>
        </w:rPr>
      </w:pPr>
      <w:r w:rsidRPr="00FC3786">
        <w:rPr>
          <w:rStyle w:val="a5"/>
          <w:b/>
          <w:i w:val="0"/>
          <w:sz w:val="28"/>
          <w:szCs w:val="28"/>
        </w:rPr>
        <w:t xml:space="preserve">Информация </w:t>
      </w:r>
    </w:p>
    <w:p w:rsidR="00FC3786" w:rsidRPr="00FC3786" w:rsidRDefault="00FC3786" w:rsidP="00FC3786">
      <w:pPr>
        <w:tabs>
          <w:tab w:val="left" w:pos="851"/>
        </w:tabs>
        <w:spacing w:line="276" w:lineRule="auto"/>
        <w:jc w:val="center"/>
        <w:rPr>
          <w:rStyle w:val="a5"/>
          <w:b/>
          <w:i w:val="0"/>
          <w:sz w:val="28"/>
          <w:szCs w:val="28"/>
        </w:rPr>
      </w:pPr>
      <w:r w:rsidRPr="00FC3786">
        <w:rPr>
          <w:rStyle w:val="a5"/>
          <w:b/>
          <w:i w:val="0"/>
          <w:sz w:val="28"/>
          <w:szCs w:val="28"/>
        </w:rPr>
        <w:t>об исполнении Комплекса мер по профилактике жестокого обращения в отношении пожилых людей</w:t>
      </w:r>
    </w:p>
    <w:p w:rsidR="00FC3786" w:rsidRPr="00FC3786" w:rsidRDefault="00FC3786" w:rsidP="00FC3786">
      <w:pPr>
        <w:tabs>
          <w:tab w:val="left" w:pos="851"/>
        </w:tabs>
        <w:spacing w:line="276" w:lineRule="auto"/>
        <w:jc w:val="both"/>
        <w:rPr>
          <w:b/>
          <w:sz w:val="28"/>
          <w:szCs w:val="28"/>
        </w:rPr>
      </w:pPr>
    </w:p>
    <w:p w:rsidR="00FC3786" w:rsidRPr="000451D2" w:rsidRDefault="00FC3786" w:rsidP="00FC3786">
      <w:pPr>
        <w:tabs>
          <w:tab w:val="left" w:pos="851"/>
        </w:tabs>
        <w:spacing w:line="276" w:lineRule="auto"/>
        <w:jc w:val="both"/>
      </w:pPr>
      <w:r w:rsidRPr="000451D2">
        <w:rPr>
          <w:i/>
        </w:rPr>
        <w:tab/>
      </w:r>
      <w:r w:rsidRPr="000451D2">
        <w:t xml:space="preserve">В ГОАУСОН «Ковдорский КЦСОН» в рамках исполнения п. 3 Комплекса мер о проведении информационно-разъяснительной работы по профилактике жестокого обращения в отношении пожилых людей </w:t>
      </w:r>
      <w:r>
        <w:t xml:space="preserve">в 2023 году </w:t>
      </w:r>
      <w:r w:rsidRPr="000451D2">
        <w:t>проведены следующие мероприятия:</w:t>
      </w:r>
    </w:p>
    <w:p w:rsidR="00FC3786" w:rsidRPr="00A662D2" w:rsidRDefault="00FC3786" w:rsidP="00FC3786">
      <w:pPr>
        <w:tabs>
          <w:tab w:val="left" w:pos="851"/>
        </w:tabs>
        <w:spacing w:line="276" w:lineRule="auto"/>
        <w:jc w:val="both"/>
      </w:pPr>
      <w:r w:rsidRPr="000451D2">
        <w:tab/>
      </w:r>
      <w:r w:rsidRPr="00A662D2">
        <w:t>1. Проведен семинар для сотрудников отделения стационарного обслуживания на дому на тему: «Профилактика насилия в отношении пожилых людей».</w:t>
      </w:r>
    </w:p>
    <w:p w:rsidR="00FC3786" w:rsidRDefault="00FC3786" w:rsidP="00FC3786">
      <w:pPr>
        <w:tabs>
          <w:tab w:val="left" w:pos="851"/>
        </w:tabs>
        <w:spacing w:line="276" w:lineRule="auto"/>
        <w:jc w:val="both"/>
      </w:pPr>
      <w:r w:rsidRPr="00E42F6C">
        <w:rPr>
          <w:color w:val="FF0000"/>
        </w:rPr>
        <w:tab/>
      </w:r>
      <w:r w:rsidRPr="00A662D2">
        <w:t>2. Разработаны памятки для граждан пожилого возраста и социальных работников; размещены на официальном сайте учреждения, в социальных сетях «</w:t>
      </w:r>
      <w:proofErr w:type="spellStart"/>
      <w:r w:rsidRPr="00A662D2">
        <w:t>ВКонтакте</w:t>
      </w:r>
      <w:proofErr w:type="spellEnd"/>
      <w:r w:rsidRPr="00A662D2">
        <w:t>» и «Одноклассники», распространены между гражданами, находящимися на обслуживании, и сотрудниками.</w:t>
      </w:r>
    </w:p>
    <w:p w:rsidR="00FC3786" w:rsidRDefault="00FC3786" w:rsidP="00FC3786">
      <w:pPr>
        <w:tabs>
          <w:tab w:val="left" w:pos="851"/>
        </w:tabs>
        <w:spacing w:line="276" w:lineRule="auto"/>
        <w:jc w:val="both"/>
        <w:rPr>
          <w:bCs/>
        </w:rPr>
      </w:pPr>
      <w:r>
        <w:tab/>
        <w:t xml:space="preserve">3. </w:t>
      </w:r>
      <w:r>
        <w:rPr>
          <w:bCs/>
        </w:rPr>
        <w:t>Осуществлен выезд  по месту жительства  гражданина пожилого возраста  по факту в</w:t>
      </w:r>
      <w:r>
        <w:rPr>
          <w:bCs/>
        </w:rPr>
        <w:t>ы</w:t>
      </w:r>
      <w:r>
        <w:rPr>
          <w:bCs/>
        </w:rPr>
        <w:t>явления  факта жестокого обращения с привлечением участкового инспектора (факты жестокого обращения были доказаны, виновный осужден).</w:t>
      </w:r>
    </w:p>
    <w:p w:rsidR="00FC3786" w:rsidRPr="00A662D2" w:rsidRDefault="00FC3786" w:rsidP="00FC3786">
      <w:pPr>
        <w:jc w:val="both"/>
      </w:pPr>
      <w:r>
        <w:rPr>
          <w:bCs/>
        </w:rPr>
        <w:tab/>
        <w:t xml:space="preserve">4. </w:t>
      </w:r>
      <w:r w:rsidRPr="00231BFA">
        <w:rPr>
          <w:bCs/>
        </w:rPr>
        <w:t>Привле</w:t>
      </w:r>
      <w:r>
        <w:rPr>
          <w:bCs/>
        </w:rPr>
        <w:t>кались</w:t>
      </w:r>
      <w:r w:rsidRPr="00231BFA">
        <w:rPr>
          <w:bCs/>
        </w:rPr>
        <w:t xml:space="preserve"> </w:t>
      </w:r>
      <w:r>
        <w:rPr>
          <w:bCs/>
        </w:rPr>
        <w:t xml:space="preserve"> </w:t>
      </w:r>
      <w:r w:rsidRPr="00231BFA">
        <w:rPr>
          <w:bCs/>
        </w:rPr>
        <w:t>в ра</w:t>
      </w:r>
      <w:r w:rsidRPr="00231BFA">
        <w:rPr>
          <w:bCs/>
        </w:rPr>
        <w:t>м</w:t>
      </w:r>
      <w:r w:rsidRPr="00231BFA">
        <w:rPr>
          <w:bCs/>
        </w:rPr>
        <w:t>ках межведомственно</w:t>
      </w:r>
      <w:r>
        <w:rPr>
          <w:bCs/>
        </w:rPr>
        <w:t>го взаимодействия представители</w:t>
      </w:r>
      <w:r w:rsidRPr="00231BFA">
        <w:rPr>
          <w:bCs/>
        </w:rPr>
        <w:t xml:space="preserve">  </w:t>
      </w:r>
      <w:r>
        <w:rPr>
          <w:bCs/>
        </w:rPr>
        <w:t>филиала ГОАУЗ МЦРБ «</w:t>
      </w:r>
      <w:proofErr w:type="spellStart"/>
      <w:r>
        <w:rPr>
          <w:bCs/>
        </w:rPr>
        <w:t>Ковдорская</w:t>
      </w:r>
      <w:proofErr w:type="spellEnd"/>
      <w:r>
        <w:rPr>
          <w:bCs/>
        </w:rPr>
        <w:t xml:space="preserve"> городская больница» </w:t>
      </w:r>
      <w:r w:rsidRPr="00231BFA">
        <w:rPr>
          <w:bCs/>
        </w:rPr>
        <w:t xml:space="preserve"> </w:t>
      </w:r>
      <w:r>
        <w:rPr>
          <w:bCs/>
        </w:rPr>
        <w:t xml:space="preserve">по оказанию медицинской помощи  гражданам </w:t>
      </w:r>
      <w:r w:rsidRPr="00231BFA">
        <w:rPr>
          <w:bCs/>
        </w:rPr>
        <w:t xml:space="preserve">пожилого возраста </w:t>
      </w:r>
      <w:r>
        <w:rPr>
          <w:bCs/>
        </w:rPr>
        <w:t>- получателям с</w:t>
      </w:r>
      <w:r>
        <w:rPr>
          <w:bCs/>
        </w:rPr>
        <w:t>о</w:t>
      </w:r>
      <w:r>
        <w:rPr>
          <w:bCs/>
        </w:rPr>
        <w:t>циальных услуг.</w:t>
      </w:r>
    </w:p>
    <w:p w:rsidR="00FC3786" w:rsidRPr="009F39E5" w:rsidRDefault="00FC3786" w:rsidP="00FC3786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42F6C">
        <w:rPr>
          <w:color w:val="FF0000"/>
        </w:rPr>
        <w:tab/>
      </w:r>
      <w:r w:rsidRPr="009F39E5">
        <w:rPr>
          <w:rFonts w:ascii="Times New Roman" w:hAnsi="Times New Roman"/>
          <w:sz w:val="24"/>
          <w:szCs w:val="24"/>
        </w:rPr>
        <w:t xml:space="preserve">5. «Алгоритм выполнения манипуляций по сестринскому уходу», разработанный в отделении, соответствует технологиям выполнения простых медицинских услуг </w:t>
      </w:r>
      <w:proofErr w:type="gramStart"/>
      <w:r w:rsidRPr="009F39E5">
        <w:rPr>
          <w:rFonts w:ascii="Times New Roman" w:hAnsi="Times New Roman"/>
          <w:sz w:val="24"/>
          <w:szCs w:val="24"/>
        </w:rPr>
        <w:t>по</w:t>
      </w:r>
      <w:proofErr w:type="gramEnd"/>
    </w:p>
    <w:p w:rsidR="00FC3786" w:rsidRPr="009F39E5" w:rsidRDefault="00FC3786" w:rsidP="00FC3786">
      <w:pPr>
        <w:spacing w:line="276" w:lineRule="auto"/>
        <w:jc w:val="both"/>
      </w:pPr>
      <w:r w:rsidRPr="009F39E5">
        <w:t xml:space="preserve"> ГОСТР 52623.3— 2015 «Манипуляции сестринского ухода» является стандартом для среднего и младшего медицинского персонала при осуществлении сестринского процесса, ориентированного на психологические аспекты медицинской деятельности в социальных учреждениях и учитывает этические проблемы пожилых граждан. </w:t>
      </w:r>
    </w:p>
    <w:p w:rsidR="00FC3786" w:rsidRDefault="00FC3786" w:rsidP="00FC3786">
      <w:pPr>
        <w:spacing w:line="276" w:lineRule="auto"/>
        <w:jc w:val="both"/>
      </w:pPr>
      <w:r w:rsidRPr="009F39E5">
        <w:tab/>
        <w:t>6. Разрабатываемые инструкции и памятки обязательны для изучения и применения в работе для всех причастных сотрудников, оказывающих уход за гражданами, проживающими в отделении. Разработаны и размещены на сайте Учреждения в разделе «</w:t>
      </w:r>
      <w:r w:rsidRPr="009F39E5">
        <w:rPr>
          <w:rStyle w:val="a4"/>
          <w:shd w:val="clear" w:color="auto" w:fill="FFFFFF"/>
        </w:rPr>
        <w:t>Организационно-методические материалы»</w:t>
      </w:r>
      <w:r w:rsidRPr="009F39E5">
        <w:t xml:space="preserve"> (стационарное отделение) - Памятки: «Правила общения с пожилыми людьми», «Общение с  людьми с когнитивными нарушениями», «Общение с  людьми нарушением слуха», «Общение с  людьми нарушением зрения»; Презентации: "Защитите себя и свою семью от гриппа"</w:t>
      </w:r>
      <w:hyperlink r:id="rId4" w:history="1">
        <w:r w:rsidRPr="009F39E5">
          <w:t>,</w:t>
        </w:r>
      </w:hyperlink>
      <w:r w:rsidRPr="009F39E5">
        <w:t xml:space="preserve"> "Как на нас влияют биологические часы?",</w:t>
      </w:r>
      <w:hyperlink r:id="rId5" w:history="1">
        <w:r w:rsidRPr="009F39E5">
          <w:t>  </w:t>
        </w:r>
      </w:hyperlink>
      <w:r w:rsidRPr="009F39E5">
        <w:t xml:space="preserve">       "Питьевой режим пожилого человека",</w:t>
      </w:r>
      <w:hyperlink r:id="rId6" w:history="1">
        <w:r w:rsidRPr="009F39E5">
          <w:t> </w:t>
        </w:r>
      </w:hyperlink>
      <w:r w:rsidRPr="009F39E5">
        <w:t xml:space="preserve"> "Когда болен близкий человек", "</w:t>
      </w:r>
      <w:r w:rsidRPr="009F39E5">
        <w:rPr>
          <w:bCs/>
        </w:rPr>
        <w:t>Особенности общения с людьми с деменцией</w:t>
      </w:r>
      <w:r w:rsidRPr="009F39E5">
        <w:t>",</w:t>
      </w:r>
      <w:hyperlink r:id="rId7" w:history="1">
        <w:r w:rsidRPr="009F39E5">
          <w:t> </w:t>
        </w:r>
      </w:hyperlink>
      <w:r w:rsidRPr="009F39E5">
        <w:t xml:space="preserve"> "Правильное питание при сахарном диабете", "Когда близкий человек неизлечимо болен", "Дыхательная гимнастика",  "Домашняя аптечка".</w:t>
      </w:r>
    </w:p>
    <w:p w:rsidR="00FC3786" w:rsidRDefault="00FC3786" w:rsidP="00FC3786">
      <w:pPr>
        <w:spacing w:line="276" w:lineRule="auto"/>
        <w:jc w:val="both"/>
      </w:pPr>
      <w:r>
        <w:t xml:space="preserve">           </w:t>
      </w:r>
      <w:r w:rsidRPr="009F39E5">
        <w:t>7. Специалистами по социальной работе и старшей медицинской сестрой            регулярно осуществляется мониторинг качества обслуживания пожилых граждан путем опроса проживающих стационарного отделения.</w:t>
      </w:r>
    </w:p>
    <w:p w:rsidR="00FC3786" w:rsidRPr="009F39E5" w:rsidRDefault="00FC3786" w:rsidP="00FC3786">
      <w:pPr>
        <w:spacing w:line="276" w:lineRule="auto"/>
        <w:jc w:val="both"/>
      </w:pPr>
      <w:r w:rsidRPr="009F39E5">
        <w:t xml:space="preserve">    </w:t>
      </w:r>
      <w:r>
        <w:t xml:space="preserve">       </w:t>
      </w:r>
      <w:r w:rsidRPr="009F39E5">
        <w:t xml:space="preserve">8.  В целях улучшения качества оказываемых услуг по сестринскому делу медицинские сестры отделения прошли обучение на Портале непрерывного медицинского          образования и освоили ИОМ: </w:t>
      </w:r>
      <w:proofErr w:type="gramStart"/>
      <w:r w:rsidRPr="009F39E5">
        <w:t xml:space="preserve">«Особенности работы медицинской сестры с </w:t>
      </w:r>
      <w:proofErr w:type="spellStart"/>
      <w:r w:rsidRPr="009F39E5">
        <w:t>гериатрическими</w:t>
      </w:r>
      <w:proofErr w:type="spellEnd"/>
      <w:r w:rsidRPr="009F39E5">
        <w:t xml:space="preserve"> пациентами», «Старческая деменция: особенности сестринской </w:t>
      </w:r>
      <w:proofErr w:type="spellStart"/>
      <w:r w:rsidRPr="009F39E5">
        <w:t>курации</w:t>
      </w:r>
      <w:proofErr w:type="spellEnd"/>
      <w:r w:rsidRPr="009F39E5">
        <w:t xml:space="preserve">»,  «Этические основы сестринского дела», «Этика телесности в работе медицинской сестры с пациентом», «Этический кодекс медицинской сестры», «Этика </w:t>
      </w:r>
      <w:r w:rsidRPr="009F39E5">
        <w:lastRenderedPageBreak/>
        <w:t>телесности в работе медицинской сестры с пациентом», «Взаимодействие пациент</w:t>
      </w:r>
      <w:r>
        <w:t xml:space="preserve"> </w:t>
      </w:r>
      <w:r w:rsidRPr="009F39E5">
        <w:t>-</w:t>
      </w:r>
      <w:r>
        <w:t xml:space="preserve"> </w:t>
      </w:r>
      <w:r w:rsidRPr="009F39E5">
        <w:t>медицинская сестра</w:t>
      </w:r>
      <w:r>
        <w:t xml:space="preserve"> </w:t>
      </w:r>
      <w:r w:rsidRPr="009F39E5">
        <w:t>-</w:t>
      </w:r>
      <w:r>
        <w:t xml:space="preserve"> </w:t>
      </w:r>
      <w:r w:rsidRPr="009F39E5">
        <w:t xml:space="preserve">врач в терапевтической практике», «Алгоритм включения </w:t>
      </w:r>
      <w:proofErr w:type="spellStart"/>
      <w:r w:rsidRPr="009F39E5">
        <w:t>пациент-центрированности</w:t>
      </w:r>
      <w:proofErr w:type="spellEnd"/>
      <w:r w:rsidRPr="009F39E5">
        <w:t xml:space="preserve"> во взаимодействии с пациентом»,  «Как повысить </w:t>
      </w:r>
      <w:proofErr w:type="spellStart"/>
      <w:r w:rsidRPr="009F39E5">
        <w:t>пациентоориентированность</w:t>
      </w:r>
      <w:proofErr w:type="spellEnd"/>
      <w:r w:rsidRPr="009F39E5">
        <w:t>: методики анализа, улучшения»,  «Этические проблемы ухода</w:t>
      </w:r>
      <w:proofErr w:type="gramEnd"/>
      <w:r w:rsidRPr="009F39E5">
        <w:t xml:space="preserve"> за больными с деменцией», «Не навреди: современный взгляд на безопасность пациента», «Правила общения с различными категориями пациентов», применяют на практике полученные знания и обучают младший медперсонал.                                                                                                       </w:t>
      </w:r>
      <w:r w:rsidRPr="009F39E5">
        <w:tab/>
        <w:t xml:space="preserve">9. Для улучшения и контроля за качеством обслуживания </w:t>
      </w:r>
      <w:proofErr w:type="gramStart"/>
      <w:r w:rsidRPr="009F39E5">
        <w:t>пожилых</w:t>
      </w:r>
      <w:proofErr w:type="gramEnd"/>
      <w:r w:rsidRPr="009F39E5">
        <w:t xml:space="preserve"> разработаны и внедрены в работу:  Карта сестринского ухода по профилактике пролежней;  Дневники-показатели ухода за </w:t>
      </w:r>
      <w:proofErr w:type="gramStart"/>
      <w:r w:rsidRPr="009F39E5">
        <w:t>проживающими</w:t>
      </w:r>
      <w:proofErr w:type="gramEnd"/>
      <w:r w:rsidRPr="009F39E5">
        <w:t xml:space="preserve"> стационарного отделения в электронном виде.                </w:t>
      </w:r>
      <w:r w:rsidRPr="009F39E5">
        <w:tab/>
        <w:t>10. В целях выявления факторов негативного отношения к пожилым людям в рамках этических принципов и специфики профессиональной деятельности специалистом по социальной реабилитации и старшей медицинской сестрой проведено анкетирование персонала отделения с обработкой и анализом результатов.</w:t>
      </w:r>
    </w:p>
    <w:p w:rsidR="00FC3786" w:rsidRPr="009F39E5" w:rsidRDefault="00FC3786" w:rsidP="00FC3786">
      <w:pPr>
        <w:spacing w:line="276" w:lineRule="auto"/>
        <w:jc w:val="both"/>
      </w:pPr>
      <w:r w:rsidRPr="009F39E5">
        <w:rPr>
          <w:color w:val="FF0000"/>
        </w:rPr>
        <w:tab/>
      </w:r>
      <w:r w:rsidRPr="009F39E5">
        <w:t>11. В отделениях разработаны планы мероприятий по профилактике жестокого обращения в отношении пожилых людей на 2024 год.</w:t>
      </w:r>
    </w:p>
    <w:p w:rsidR="00F80DE8" w:rsidRDefault="00F80DE8"/>
    <w:sectPr w:rsidR="00F80DE8" w:rsidSect="00F8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C3786"/>
    <w:rsid w:val="00F80DE8"/>
    <w:rsid w:val="00FC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FC3786"/>
    <w:rPr>
      <w:b/>
      <w:bCs/>
    </w:rPr>
  </w:style>
  <w:style w:type="character" w:styleId="a5">
    <w:name w:val="Emphasis"/>
    <w:qFormat/>
    <w:rsid w:val="00FC37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buson-kovdor.ru/12novosty/2023/03/27/demencija_osobenosti_obshhenija.ppt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buson-kovdor.ru/12novosty/2023/02/pdf_20230209_211024_0000.pdf" TargetMode="External"/><Relationship Id="rId5" Type="http://schemas.openxmlformats.org/officeDocument/2006/relationships/hyperlink" Target="http://www.gobuson-kovdor.ru/12novosty/2023/02/prezentacija_biologicheskie_chasy_compressed.pdf" TargetMode="External"/><Relationship Id="rId4" Type="http://schemas.openxmlformats.org/officeDocument/2006/relationships/hyperlink" Target="http://www.gobuson-kovdor.ru/12novosty/2023/02/prezentacija_gripp_compressed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Юлия</dc:creator>
  <cp:lastModifiedBy>Кузнецова Юлия </cp:lastModifiedBy>
  <cp:revision>1</cp:revision>
  <dcterms:created xsi:type="dcterms:W3CDTF">2024-02-02T11:29:00Z</dcterms:created>
  <dcterms:modified xsi:type="dcterms:W3CDTF">2024-02-02T11:30:00Z</dcterms:modified>
</cp:coreProperties>
</file>