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9D" w:rsidRPr="001B199D" w:rsidRDefault="002C09BD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Больше двигаться</w:t>
      </w:r>
      <w:r w:rsidR="001B199D" w:rsidRPr="001B1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ещё одно важное условие, чтобы сохранить здоровье в пожилом возрасте. </w:t>
      </w:r>
    </w:p>
    <w:p w:rsidR="001B199D" w:rsidRPr="002C09BD" w:rsidRDefault="001B199D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C09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Психогигиена в пожилом возрасте</w:t>
      </w:r>
    </w:p>
    <w:p w:rsidR="00651D7F" w:rsidRPr="00651D7F" w:rsidRDefault="001B199D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сказать проще, это забота о состоянии вашей собственной психики (памяти, мышлении, эмоциях</w:t>
      </w:r>
      <w:r w:rsidR="003C7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51D7F"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т.д.) и заключается она в том, чтобы:</w:t>
      </w:r>
    </w:p>
    <w:p w:rsidR="00651D7F" w:rsidRPr="00651D7F" w:rsidRDefault="00651D7F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тренировать свою память и мышление;</w:t>
      </w:r>
    </w:p>
    <w:p w:rsidR="00651D7F" w:rsidRPr="00651D7F" w:rsidRDefault="00651D7F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продумать и организовать свою деятельность;</w:t>
      </w:r>
    </w:p>
    <w:p w:rsidR="00651D7F" w:rsidRPr="00651D7F" w:rsidRDefault="00651D7F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чередовать интенсивную работу с периодами расслабления и отдыха;</w:t>
      </w:r>
    </w:p>
    <w:p w:rsidR="00651D7F" w:rsidRPr="00651D7F" w:rsidRDefault="00651D7F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прилагать максимум усилий для ликвидации отрицательных эмоций;</w:t>
      </w:r>
    </w:p>
    <w:p w:rsidR="00651D7F" w:rsidRPr="00651D7F" w:rsidRDefault="00651D7F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сохранять хорошее настроение и оптимис</w:t>
      </w:r>
      <w:r w:rsidR="001B1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тическое </w:t>
      </w:r>
      <w:r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отношение к жизни.</w:t>
      </w:r>
    </w:p>
    <w:p w:rsidR="00651D7F" w:rsidRDefault="00651D7F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избегать стрессовых ситуаций.</w:t>
      </w:r>
    </w:p>
    <w:p w:rsidR="00651D7F" w:rsidRDefault="00651D7F" w:rsidP="00AE08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важно в любом возрасте, но в пожилом возрасте –</w:t>
      </w:r>
      <w:r w:rsidR="003C7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1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просто необходимо!</w:t>
      </w:r>
      <w:r w:rsidR="00615787" w:rsidRPr="001B199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959100" cy="1479550"/>
            <wp:effectExtent l="0" t="0" r="0" b="6350"/>
            <wp:docPr id="7" name="Рисунок 7" descr="D:\Загрузки\Фотк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Фотки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C7" w:rsidRPr="00FB65C2" w:rsidRDefault="002C09BD" w:rsidP="00AE0856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B65C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Исключить курение, алкоголь</w:t>
      </w:r>
      <w:r w:rsidR="006473C7" w:rsidRPr="00FB65C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</w:p>
    <w:p w:rsidR="006473C7" w:rsidRDefault="006473C7" w:rsidP="00651D7F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54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Алкоголь - одна из главных причин падений, тяжелых травм и смертельных исходов пожилых людей.</w:t>
      </w:r>
    </w:p>
    <w:p w:rsidR="00E96CAE" w:rsidRDefault="002C09BD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5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Регулярно проходить профилактические медицинские осмотры</w:t>
      </w:r>
      <w:r w:rsidR="009704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AE08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450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970450" w:rsidRPr="00970450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поддержания здоровья,</w:t>
      </w:r>
      <w:r w:rsidR="0097045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70450" w:rsidRPr="00970450">
        <w:rPr>
          <w:rFonts w:ascii="Times New Roman" w:hAnsi="Times New Roman" w:cs="Times New Roman"/>
          <w:sz w:val="28"/>
          <w:szCs w:val="28"/>
          <w:lang w:eastAsia="ru-RU"/>
        </w:rPr>
        <w:t>активного долголетия.</w:t>
      </w:r>
      <w:r w:rsidR="00C25DA2" w:rsidRPr="001E06D8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838450" cy="1609725"/>
            <wp:effectExtent l="0" t="0" r="0" b="9525"/>
            <wp:docPr id="8" name="Рисунок 8" descr="D:\Загрузки\Фот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Фотки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AE" w:rsidRPr="00970450" w:rsidRDefault="00970450" w:rsidP="00AE085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450">
        <w:rPr>
          <w:rFonts w:ascii="Times New Roman" w:hAnsi="Times New Roman" w:cs="Times New Roman"/>
          <w:sz w:val="28"/>
          <w:szCs w:val="28"/>
          <w:lang w:eastAsia="ru-RU"/>
        </w:rPr>
        <w:t xml:space="preserve">Для выбора вида спорта по душе, следует обязательно получить разрешение врача, особенно при наличии хронических заболеваний. </w:t>
      </w:r>
    </w:p>
    <w:p w:rsidR="00970450" w:rsidRPr="00970450" w:rsidRDefault="00970450" w:rsidP="0097045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04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Заботьтесь о своем здоровье, потому что ваше здоровье – в ваших руках.</w:t>
      </w:r>
    </w:p>
    <w:p w:rsidR="00FB65C2" w:rsidRDefault="00651D7F" w:rsidP="00AE0856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1D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Лучший способ продлить жизнь – не укорачивать её.</w:t>
      </w:r>
      <w:r w:rsidR="00FB65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любом возрасте очень важно ценить</w:t>
      </w:r>
      <w:r w:rsidR="003C7B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B65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жизнь</w:t>
      </w:r>
    </w:p>
    <w:p w:rsidR="00893B00" w:rsidRPr="00651D7F" w:rsidRDefault="00FB65C2" w:rsidP="00AE0856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 </w:t>
      </w:r>
      <w:r w:rsidR="00867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всех ее красках 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беречь</w:t>
      </w:r>
      <w:r w:rsidR="00651D7F" w:rsidRPr="00651D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здоровье!</w:t>
      </w:r>
    </w:p>
    <w:p w:rsidR="00651D7F" w:rsidRDefault="00651D7F" w:rsidP="009D4708">
      <w:pPr>
        <w:spacing w:after="0" w:line="276" w:lineRule="auto"/>
        <w:ind w:right="-10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708" w:rsidRDefault="000136DD" w:rsidP="00AE0856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3C7B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специалист по социальной работе - Ипполитова М.А.</w:t>
      </w:r>
    </w:p>
    <w:p w:rsidR="00AE0856" w:rsidRDefault="00AE0856" w:rsidP="009D4708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DD3" w:rsidRPr="009D4708" w:rsidRDefault="00073DD3" w:rsidP="009D4708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ГОАУСОН «Ковдорский КЦСОН»</w:t>
      </w:r>
    </w:p>
    <w:p w:rsidR="00073DD3" w:rsidRPr="00583DB6" w:rsidRDefault="00073DD3" w:rsidP="009D4708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D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Отделение социального обслуживания на дому</w:t>
      </w:r>
    </w:p>
    <w:p w:rsidR="00073DD3" w:rsidRDefault="00073DD3" w:rsidP="009D4708">
      <w:pPr>
        <w:spacing w:line="240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D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 срочным социальным обслуживанием</w:t>
      </w:r>
    </w:p>
    <w:p w:rsidR="00073DD3" w:rsidRDefault="00073DD3" w:rsidP="0056113E">
      <w:pPr>
        <w:spacing w:after="20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4DEB" w:rsidRDefault="00761DD0" w:rsidP="0056113E">
      <w:pPr>
        <w:spacing w:before="240" w:after="200" w:line="276" w:lineRule="auto"/>
        <w:ind w:right="-105"/>
        <w:jc w:val="center"/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 xml:space="preserve"> Основы здоровья</w:t>
      </w:r>
      <w:r w:rsidR="00D23469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 xml:space="preserve"> в пожилом возрасте</w:t>
      </w:r>
      <w:bookmarkStart w:id="0" w:name="_GoBack"/>
      <w:bookmarkEnd w:id="0"/>
    </w:p>
    <w:p w:rsidR="006E4DEB" w:rsidRDefault="00BE519A" w:rsidP="006E4DEB">
      <w:pPr>
        <w:spacing w:before="240" w:after="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9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7172197</wp:posOffset>
            </wp:positionH>
            <wp:positionV relativeFrom="page">
              <wp:posOffset>3541066</wp:posOffset>
            </wp:positionV>
            <wp:extent cx="2425700" cy="2012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B78" w:rsidRDefault="00945B78" w:rsidP="00C33F99">
      <w:pPr>
        <w:spacing w:before="240" w:after="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9A" w:rsidRDefault="00BE519A" w:rsidP="00C33F99">
      <w:pPr>
        <w:spacing w:before="240" w:after="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F1" w:rsidRPr="006E4DEB" w:rsidRDefault="000676ED" w:rsidP="00C33F99">
      <w:pPr>
        <w:spacing w:before="240" w:after="0" w:line="276" w:lineRule="auto"/>
        <w:ind w:right="-105"/>
        <w:jc w:val="center"/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006F1" w:rsidRPr="004006F1">
        <w:rPr>
          <w:rFonts w:ascii="Times New Roman" w:hAnsi="Times New Roman" w:cs="Times New Roman"/>
          <w:b/>
          <w:sz w:val="28"/>
          <w:szCs w:val="28"/>
        </w:rPr>
        <w:t>г.</w:t>
      </w:r>
    </w:p>
    <w:p w:rsidR="00073DD3" w:rsidRDefault="004006F1" w:rsidP="00C3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F1">
        <w:rPr>
          <w:rFonts w:ascii="Times New Roman" w:hAnsi="Times New Roman" w:cs="Times New Roman"/>
          <w:b/>
          <w:sz w:val="28"/>
          <w:szCs w:val="28"/>
        </w:rPr>
        <w:t>г.Ковдор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lastRenderedPageBreak/>
        <w:t>В настояще</w:t>
      </w:r>
      <w:r w:rsidR="00433E32">
        <w:rPr>
          <w:rFonts w:ascii="Times New Roman" w:hAnsi="Times New Roman" w:cs="Times New Roman"/>
          <w:sz w:val="28"/>
          <w:szCs w:val="28"/>
        </w:rPr>
        <w:t>е время медицина</w:t>
      </w:r>
      <w:r w:rsidRPr="002F0001">
        <w:rPr>
          <w:rFonts w:ascii="Times New Roman" w:hAnsi="Times New Roman" w:cs="Times New Roman"/>
          <w:sz w:val="28"/>
          <w:szCs w:val="28"/>
        </w:rPr>
        <w:t xml:space="preserve"> может гарантировать, что каждый из нас может жить не менее 80 лет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>и почти не болеть. Врачи научились предотвращать инфаркт миокарда и мозговой инсульт, поддерживать здоровье у больных сахарным диабетом и другими хроническими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 xml:space="preserve">заболеваниями, излечивать </w:t>
      </w:r>
      <w:r w:rsidR="00433E32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2F0001">
        <w:rPr>
          <w:rFonts w:ascii="Times New Roman" w:hAnsi="Times New Roman" w:cs="Times New Roman"/>
          <w:sz w:val="28"/>
          <w:szCs w:val="28"/>
        </w:rPr>
        <w:t>злокачественные опухоли,</w:t>
      </w:r>
      <w:r w:rsidR="00433E32">
        <w:rPr>
          <w:rFonts w:ascii="Times New Roman" w:hAnsi="Times New Roman" w:cs="Times New Roman"/>
          <w:sz w:val="28"/>
          <w:szCs w:val="28"/>
        </w:rPr>
        <w:t xml:space="preserve"> которые</w:t>
      </w:r>
    </w:p>
    <w:p w:rsidR="002F0001" w:rsidRPr="002F0001" w:rsidRDefault="00433E32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выявляются</w:t>
      </w:r>
      <w:r w:rsidR="002F0001" w:rsidRPr="002F0001">
        <w:rPr>
          <w:rFonts w:ascii="Times New Roman" w:hAnsi="Times New Roman" w:cs="Times New Roman"/>
          <w:sz w:val="28"/>
          <w:szCs w:val="28"/>
        </w:rPr>
        <w:t xml:space="preserve"> на ранних стадиях, и не допускать развития инфекционных болезней. Однако для этого мы сами должны активно участвовать в сохранении и укреплении своего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 xml:space="preserve">здоровья. По данным </w:t>
      </w:r>
      <w:r w:rsidR="00433E32">
        <w:rPr>
          <w:rFonts w:ascii="Times New Roman" w:hAnsi="Times New Roman" w:cs="Times New Roman"/>
          <w:sz w:val="28"/>
          <w:szCs w:val="28"/>
        </w:rPr>
        <w:t>ВОЗ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>на состояние здоровья человека и фактическую продолжительность жизни влияют следующие факторы: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 xml:space="preserve">• </w:t>
      </w:r>
      <w:r w:rsidRPr="002F0001">
        <w:rPr>
          <w:rFonts w:ascii="Times New Roman" w:hAnsi="Times New Roman" w:cs="Times New Roman"/>
          <w:b/>
          <w:sz w:val="28"/>
          <w:szCs w:val="28"/>
        </w:rPr>
        <w:t>Индивидуальный образ жизни</w:t>
      </w:r>
      <w:r w:rsidRPr="002F0001">
        <w:rPr>
          <w:rFonts w:ascii="Times New Roman" w:hAnsi="Times New Roman" w:cs="Times New Roman"/>
          <w:sz w:val="28"/>
          <w:szCs w:val="28"/>
        </w:rPr>
        <w:t xml:space="preserve"> – на 50%.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 xml:space="preserve">• </w:t>
      </w:r>
      <w:r w:rsidRPr="002F0001">
        <w:rPr>
          <w:rFonts w:ascii="Times New Roman" w:hAnsi="Times New Roman" w:cs="Times New Roman"/>
          <w:b/>
          <w:sz w:val="28"/>
          <w:szCs w:val="28"/>
        </w:rPr>
        <w:t xml:space="preserve">Наследственность </w:t>
      </w:r>
      <w:r w:rsidRPr="002F0001">
        <w:rPr>
          <w:rFonts w:ascii="Times New Roman" w:hAnsi="Times New Roman" w:cs="Times New Roman"/>
          <w:sz w:val="28"/>
          <w:szCs w:val="28"/>
        </w:rPr>
        <w:t>– на 20%.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 xml:space="preserve">• </w:t>
      </w:r>
      <w:r w:rsidRPr="002F0001">
        <w:rPr>
          <w:rFonts w:ascii="Times New Roman" w:hAnsi="Times New Roman" w:cs="Times New Roman"/>
          <w:b/>
          <w:sz w:val="28"/>
          <w:szCs w:val="28"/>
        </w:rPr>
        <w:t xml:space="preserve">Климат </w:t>
      </w:r>
      <w:r w:rsidRPr="002F0001">
        <w:rPr>
          <w:rFonts w:ascii="Times New Roman" w:hAnsi="Times New Roman" w:cs="Times New Roman"/>
          <w:sz w:val="28"/>
          <w:szCs w:val="28"/>
        </w:rPr>
        <w:t>– на 20%.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 xml:space="preserve">• </w:t>
      </w:r>
      <w:r w:rsidRPr="002F0001">
        <w:rPr>
          <w:rFonts w:ascii="Times New Roman" w:hAnsi="Times New Roman" w:cs="Times New Roman"/>
          <w:b/>
          <w:sz w:val="28"/>
          <w:szCs w:val="28"/>
        </w:rPr>
        <w:t>Услуги системы здравоохранения</w:t>
      </w:r>
      <w:r w:rsidRPr="002F0001">
        <w:rPr>
          <w:rFonts w:ascii="Times New Roman" w:hAnsi="Times New Roman" w:cs="Times New Roman"/>
          <w:sz w:val="28"/>
          <w:szCs w:val="28"/>
        </w:rPr>
        <w:t xml:space="preserve"> – на 10%.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>Первым и самым важн</w:t>
      </w:r>
      <w:r w:rsidR="00433E32">
        <w:rPr>
          <w:rFonts w:ascii="Times New Roman" w:hAnsi="Times New Roman" w:cs="Times New Roman"/>
          <w:sz w:val="28"/>
          <w:szCs w:val="28"/>
        </w:rPr>
        <w:t xml:space="preserve">ым секретом долголетия является ведение здорового образа жизни. </w:t>
      </w:r>
      <w:r w:rsidRPr="002F0001">
        <w:rPr>
          <w:rFonts w:ascii="Times New Roman" w:hAnsi="Times New Roman" w:cs="Times New Roman"/>
          <w:sz w:val="28"/>
          <w:szCs w:val="28"/>
        </w:rPr>
        <w:t>Здоровый образ жизни пожилых людей должен</w:t>
      </w:r>
    </w:p>
    <w:p w:rsidR="002F0001" w:rsidRPr="002F0001" w:rsidRDefault="00433E32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>В</w:t>
      </w:r>
      <w:r w:rsidR="002F0001" w:rsidRPr="002F0001">
        <w:rPr>
          <w:rFonts w:ascii="Times New Roman" w:hAnsi="Times New Roman" w:cs="Times New Roman"/>
          <w:sz w:val="28"/>
          <w:szCs w:val="28"/>
        </w:rPr>
        <w:t>ключать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F0001" w:rsidRPr="002F0001">
        <w:rPr>
          <w:rFonts w:ascii="Times New Roman" w:hAnsi="Times New Roman" w:cs="Times New Roman"/>
          <w:sz w:val="28"/>
          <w:szCs w:val="28"/>
        </w:rPr>
        <w:t>: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 xml:space="preserve">• </w:t>
      </w:r>
      <w:r w:rsidRPr="002F0001">
        <w:rPr>
          <w:rFonts w:ascii="Times New Roman" w:hAnsi="Times New Roman" w:cs="Times New Roman"/>
          <w:b/>
          <w:sz w:val="28"/>
          <w:szCs w:val="28"/>
        </w:rPr>
        <w:t>Оптимальное питание.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01">
        <w:rPr>
          <w:rFonts w:ascii="Times New Roman" w:hAnsi="Times New Roman" w:cs="Times New Roman"/>
          <w:b/>
          <w:sz w:val="28"/>
          <w:szCs w:val="28"/>
        </w:rPr>
        <w:lastRenderedPageBreak/>
        <w:t>• Двигательную активность.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01">
        <w:rPr>
          <w:rFonts w:ascii="Times New Roman" w:hAnsi="Times New Roman" w:cs="Times New Roman"/>
          <w:b/>
          <w:sz w:val="28"/>
          <w:szCs w:val="28"/>
        </w:rPr>
        <w:t>• Психогигиену.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01">
        <w:rPr>
          <w:rFonts w:ascii="Times New Roman" w:hAnsi="Times New Roman" w:cs="Times New Roman"/>
          <w:b/>
          <w:sz w:val="28"/>
          <w:szCs w:val="28"/>
        </w:rPr>
        <w:t>• Исключение курения, алкоголя.</w:t>
      </w:r>
    </w:p>
    <w:p w:rsidR="002F0001" w:rsidRP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b/>
          <w:sz w:val="28"/>
          <w:szCs w:val="28"/>
        </w:rPr>
        <w:t>• Регулярное прохождение профилактических осмотров</w:t>
      </w:r>
      <w:r w:rsidRPr="002F0001">
        <w:rPr>
          <w:rFonts w:ascii="Times New Roman" w:hAnsi="Times New Roman" w:cs="Times New Roman"/>
          <w:sz w:val="28"/>
          <w:szCs w:val="28"/>
        </w:rPr>
        <w:t xml:space="preserve"> для раннего выявления заболеваний и</w:t>
      </w:r>
    </w:p>
    <w:p w:rsidR="002F0001" w:rsidRDefault="002F0001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001">
        <w:rPr>
          <w:rFonts w:ascii="Times New Roman" w:hAnsi="Times New Roman" w:cs="Times New Roman"/>
          <w:sz w:val="28"/>
          <w:szCs w:val="28"/>
        </w:rPr>
        <w:t>своевременного лечения.</w:t>
      </w:r>
    </w:p>
    <w:p w:rsidR="00AE0856" w:rsidRDefault="00AE0856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61A" w:rsidRDefault="00433E32" w:rsidP="00AE085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439A">
        <w:rPr>
          <w:rFonts w:ascii="Times New Roman" w:hAnsi="Times New Roman" w:cs="Times New Roman"/>
          <w:b/>
          <w:sz w:val="28"/>
          <w:szCs w:val="28"/>
          <w:u w:val="single"/>
        </w:rPr>
        <w:t>Рациональное питание</w:t>
      </w:r>
      <w:r w:rsidR="00B0439A" w:rsidRPr="00B043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1B96" w:rsidRDefault="00433E32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3E32">
        <w:rPr>
          <w:rFonts w:ascii="Times New Roman" w:hAnsi="Times New Roman" w:cs="Times New Roman"/>
          <w:sz w:val="28"/>
          <w:szCs w:val="28"/>
        </w:rPr>
        <w:t>В основу питания</w:t>
      </w:r>
      <w:r w:rsidR="00123832">
        <w:rPr>
          <w:rFonts w:ascii="Times New Roman" w:hAnsi="Times New Roman" w:cs="Times New Roman"/>
          <w:sz w:val="28"/>
          <w:szCs w:val="28"/>
        </w:rPr>
        <w:t xml:space="preserve"> людей старших возрастов должны </w:t>
      </w:r>
      <w:r w:rsidRPr="00433E32">
        <w:rPr>
          <w:rFonts w:ascii="Times New Roman" w:hAnsi="Times New Roman" w:cs="Times New Roman"/>
          <w:sz w:val="28"/>
          <w:szCs w:val="28"/>
        </w:rPr>
        <w:t>быть положены следующие принципы.</w:t>
      </w:r>
    </w:p>
    <w:p w:rsidR="00AE0856" w:rsidRDefault="00AE0856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3E32" w:rsidRPr="00433E32" w:rsidRDefault="00651D7F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560" cy="20300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856" w:rsidRDefault="00AE0856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E32" w:rsidRPr="00433E32" w:rsidRDefault="00433E32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3832">
        <w:rPr>
          <w:rFonts w:ascii="Times New Roman" w:hAnsi="Times New Roman" w:cs="Times New Roman"/>
          <w:b/>
          <w:sz w:val="28"/>
          <w:szCs w:val="28"/>
        </w:rPr>
        <w:t xml:space="preserve">Снижение </w:t>
      </w:r>
      <w:r w:rsidR="00123832" w:rsidRPr="00123832">
        <w:rPr>
          <w:rFonts w:ascii="Times New Roman" w:hAnsi="Times New Roman" w:cs="Times New Roman"/>
          <w:b/>
          <w:sz w:val="28"/>
          <w:szCs w:val="28"/>
        </w:rPr>
        <w:t>общей калорийности пищевого ра</w:t>
      </w:r>
      <w:r w:rsidRPr="00123832">
        <w:rPr>
          <w:rFonts w:ascii="Times New Roman" w:hAnsi="Times New Roman" w:cs="Times New Roman"/>
          <w:b/>
          <w:sz w:val="28"/>
          <w:szCs w:val="28"/>
        </w:rPr>
        <w:t>циона</w:t>
      </w:r>
      <w:r w:rsidRPr="00433E32">
        <w:rPr>
          <w:rFonts w:ascii="Times New Roman" w:hAnsi="Times New Roman" w:cs="Times New Roman"/>
          <w:sz w:val="28"/>
          <w:szCs w:val="28"/>
        </w:rPr>
        <w:t xml:space="preserve"> – пожалуй, одно из наиболее важных требований.</w:t>
      </w:r>
    </w:p>
    <w:p w:rsidR="00433E32" w:rsidRPr="00433E32" w:rsidRDefault="00AE0856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832">
        <w:rPr>
          <w:rFonts w:ascii="Times New Roman" w:hAnsi="Times New Roman" w:cs="Times New Roman"/>
          <w:sz w:val="28"/>
          <w:szCs w:val="28"/>
        </w:rPr>
        <w:t xml:space="preserve">В пожилом </w:t>
      </w:r>
      <w:r w:rsidR="00433E32">
        <w:rPr>
          <w:rFonts w:ascii="Times New Roman" w:hAnsi="Times New Roman" w:cs="Times New Roman"/>
          <w:sz w:val="28"/>
          <w:szCs w:val="28"/>
        </w:rPr>
        <w:t>возрасте калорийно</w:t>
      </w:r>
      <w:r w:rsidR="00123832">
        <w:rPr>
          <w:rFonts w:ascii="Times New Roman" w:hAnsi="Times New Roman" w:cs="Times New Roman"/>
          <w:sz w:val="28"/>
          <w:szCs w:val="28"/>
        </w:rPr>
        <w:t>сть питания должна составлять 21</w:t>
      </w:r>
      <w:r w:rsidR="00433E32">
        <w:rPr>
          <w:rFonts w:ascii="Times New Roman" w:hAnsi="Times New Roman" w:cs="Times New Roman"/>
          <w:sz w:val="28"/>
          <w:szCs w:val="28"/>
        </w:rPr>
        <w:t>00–</w:t>
      </w:r>
      <w:r w:rsidR="00123832">
        <w:rPr>
          <w:rFonts w:ascii="Times New Roman" w:hAnsi="Times New Roman" w:cs="Times New Roman"/>
          <w:sz w:val="28"/>
          <w:szCs w:val="28"/>
        </w:rPr>
        <w:t>24</w:t>
      </w:r>
      <w:r w:rsidR="00433E32" w:rsidRPr="00433E32">
        <w:rPr>
          <w:rFonts w:ascii="Times New Roman" w:hAnsi="Times New Roman" w:cs="Times New Roman"/>
          <w:sz w:val="28"/>
          <w:szCs w:val="28"/>
        </w:rPr>
        <w:t>00 кал</w:t>
      </w:r>
      <w:r w:rsidR="00A7677B">
        <w:rPr>
          <w:rFonts w:ascii="Times New Roman" w:hAnsi="Times New Roman" w:cs="Times New Roman"/>
          <w:sz w:val="28"/>
          <w:szCs w:val="28"/>
        </w:rPr>
        <w:t>.</w:t>
      </w:r>
    </w:p>
    <w:p w:rsidR="00AE0856" w:rsidRDefault="00AE0856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E32" w:rsidRPr="003B2C2F" w:rsidRDefault="00433E32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C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Питание должно быть не толькоразнообразным, но и полезным:</w:t>
      </w:r>
    </w:p>
    <w:p w:rsidR="00433E32" w:rsidRPr="00433E32" w:rsidRDefault="003B2C2F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Ограничение</w:t>
      </w:r>
      <w:r w:rsidR="003C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</w:t>
      </w:r>
      <w:r w:rsidR="00433E32">
        <w:rPr>
          <w:rFonts w:ascii="Times New Roman" w:hAnsi="Times New Roman" w:cs="Times New Roman"/>
          <w:sz w:val="28"/>
          <w:szCs w:val="28"/>
        </w:rPr>
        <w:t xml:space="preserve"> продуктов с высоким </w:t>
      </w:r>
      <w:r w:rsidR="00433E32" w:rsidRPr="00433E32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433E32">
        <w:rPr>
          <w:rFonts w:ascii="Times New Roman" w:hAnsi="Times New Roman" w:cs="Times New Roman"/>
          <w:sz w:val="28"/>
          <w:szCs w:val="28"/>
        </w:rPr>
        <w:t xml:space="preserve">холестерина </w:t>
      </w:r>
    </w:p>
    <w:p w:rsidR="00433E32" w:rsidRPr="00433E32" w:rsidRDefault="00433E32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3E32">
        <w:rPr>
          <w:rFonts w:ascii="Times New Roman" w:hAnsi="Times New Roman" w:cs="Times New Roman"/>
          <w:sz w:val="28"/>
          <w:szCs w:val="28"/>
        </w:rPr>
        <w:t>• Упо</w:t>
      </w:r>
      <w:r w:rsidR="003B2C2F">
        <w:rPr>
          <w:rFonts w:ascii="Times New Roman" w:hAnsi="Times New Roman" w:cs="Times New Roman"/>
          <w:sz w:val="28"/>
          <w:szCs w:val="28"/>
        </w:rPr>
        <w:t>треблять</w:t>
      </w:r>
      <w:r w:rsidRPr="00433E32"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 xml:space="preserve">ты, богатые клетчаткой </w:t>
      </w:r>
    </w:p>
    <w:p w:rsidR="00433E32" w:rsidRPr="00433E32" w:rsidRDefault="003B2C2F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Есть как можно</w:t>
      </w:r>
      <w:r w:rsidR="00433E32" w:rsidRPr="00433E32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433E32">
        <w:rPr>
          <w:rFonts w:ascii="Times New Roman" w:hAnsi="Times New Roman" w:cs="Times New Roman"/>
          <w:sz w:val="28"/>
          <w:szCs w:val="28"/>
        </w:rPr>
        <w:t>продуктов, богатых жирными кис</w:t>
      </w:r>
      <w:r w:rsidR="00433E32" w:rsidRPr="00433E32">
        <w:rPr>
          <w:rFonts w:ascii="Times New Roman" w:hAnsi="Times New Roman" w:cs="Times New Roman"/>
          <w:sz w:val="28"/>
          <w:szCs w:val="28"/>
        </w:rPr>
        <w:t>лотами</w:t>
      </w:r>
    </w:p>
    <w:p w:rsidR="00433E32" w:rsidRPr="00433E32" w:rsidRDefault="003B2C2F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Есть сезонные</w:t>
      </w:r>
      <w:r w:rsidR="00433E32" w:rsidRPr="00433E32">
        <w:rPr>
          <w:rFonts w:ascii="Times New Roman" w:hAnsi="Times New Roman" w:cs="Times New Roman"/>
          <w:sz w:val="28"/>
          <w:szCs w:val="28"/>
        </w:rPr>
        <w:t xml:space="preserve"> фрукты и овощи. </w:t>
      </w:r>
    </w:p>
    <w:p w:rsidR="00433E32" w:rsidRPr="00433E32" w:rsidRDefault="003B2C2F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Выбирать</w:t>
      </w:r>
      <w:r w:rsidR="00433E32" w:rsidRPr="00433E32">
        <w:rPr>
          <w:rFonts w:ascii="Times New Roman" w:hAnsi="Times New Roman" w:cs="Times New Roman"/>
          <w:sz w:val="28"/>
          <w:szCs w:val="28"/>
        </w:rPr>
        <w:t xml:space="preserve"> нежирные белковые продукты </w:t>
      </w:r>
    </w:p>
    <w:p w:rsidR="00433E32" w:rsidRDefault="003B2C2F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Ограничить</w:t>
      </w:r>
      <w:r w:rsidR="00433E32" w:rsidRPr="00433E32">
        <w:rPr>
          <w:rFonts w:ascii="Times New Roman" w:hAnsi="Times New Roman" w:cs="Times New Roman"/>
          <w:sz w:val="28"/>
          <w:szCs w:val="28"/>
        </w:rPr>
        <w:t xml:space="preserve"> количество жареной </w:t>
      </w:r>
      <w:r>
        <w:rPr>
          <w:rFonts w:ascii="Times New Roman" w:hAnsi="Times New Roman" w:cs="Times New Roman"/>
          <w:sz w:val="28"/>
          <w:szCs w:val="28"/>
        </w:rPr>
        <w:t xml:space="preserve">и соленой </w:t>
      </w:r>
      <w:r w:rsidR="00433E32" w:rsidRPr="00433E32">
        <w:rPr>
          <w:rFonts w:ascii="Times New Roman" w:hAnsi="Times New Roman" w:cs="Times New Roman"/>
          <w:sz w:val="28"/>
          <w:szCs w:val="28"/>
        </w:rPr>
        <w:t>пищи</w:t>
      </w:r>
    </w:p>
    <w:p w:rsidR="00123832" w:rsidRPr="001B199D" w:rsidRDefault="00433E32" w:rsidP="00AE08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832"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 w:rsidR="00A7677B">
        <w:rPr>
          <w:rFonts w:ascii="Times New Roman" w:hAnsi="Times New Roman" w:cs="Times New Roman"/>
          <w:b/>
          <w:sz w:val="28"/>
          <w:szCs w:val="28"/>
        </w:rPr>
        <w:t xml:space="preserve"> должно быть уделено продуктам, </w:t>
      </w:r>
      <w:r w:rsidRPr="00123832">
        <w:rPr>
          <w:rFonts w:ascii="Times New Roman" w:hAnsi="Times New Roman" w:cs="Times New Roman"/>
          <w:b/>
          <w:sz w:val="28"/>
          <w:szCs w:val="28"/>
        </w:rPr>
        <w:t>богатым витаминами, фолиевой кислотой, минеральными</w:t>
      </w:r>
      <w:r w:rsidR="001B199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123832">
        <w:rPr>
          <w:rFonts w:ascii="Times New Roman" w:hAnsi="Times New Roman" w:cs="Times New Roman"/>
          <w:b/>
          <w:sz w:val="28"/>
          <w:szCs w:val="28"/>
        </w:rPr>
        <w:t>лементами</w:t>
      </w:r>
      <w:r w:rsidR="001B199D">
        <w:rPr>
          <w:rFonts w:ascii="Times New Roman" w:hAnsi="Times New Roman" w:cs="Times New Roman"/>
          <w:b/>
          <w:sz w:val="28"/>
          <w:szCs w:val="28"/>
        </w:rPr>
        <w:t>.</w:t>
      </w:r>
    </w:p>
    <w:p w:rsidR="001B199D" w:rsidRDefault="003B2C2F" w:rsidP="00AE08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питаться</w:t>
      </w:r>
      <w:r w:rsidR="00123832" w:rsidRPr="002B2558">
        <w:rPr>
          <w:rFonts w:ascii="Times New Roman" w:hAnsi="Times New Roman" w:cs="Times New Roman"/>
          <w:b/>
          <w:sz w:val="28"/>
          <w:szCs w:val="28"/>
        </w:rPr>
        <w:t xml:space="preserve"> разнообразно в любом возрасте!</w:t>
      </w:r>
      <w:r w:rsidR="00123832" w:rsidRPr="00123832">
        <w:rPr>
          <w:rFonts w:ascii="Times New Roman" w:hAnsi="Times New Roman" w:cs="Times New Roman"/>
          <w:sz w:val="28"/>
          <w:szCs w:val="28"/>
        </w:rPr>
        <w:t xml:space="preserve"> Иск</w:t>
      </w:r>
      <w:r w:rsidR="00A7677B">
        <w:rPr>
          <w:rFonts w:ascii="Times New Roman" w:hAnsi="Times New Roman" w:cs="Times New Roman"/>
          <w:sz w:val="28"/>
          <w:szCs w:val="28"/>
        </w:rPr>
        <w:t xml:space="preserve">лючение возникает </w:t>
      </w:r>
      <w:r w:rsidR="00123832" w:rsidRPr="00123832">
        <w:rPr>
          <w:rFonts w:ascii="Times New Roman" w:hAnsi="Times New Roman" w:cs="Times New Roman"/>
          <w:sz w:val="28"/>
          <w:szCs w:val="28"/>
        </w:rPr>
        <w:t>только приналичии какого-либо забол</w:t>
      </w:r>
      <w:r w:rsidR="001B199D">
        <w:rPr>
          <w:rFonts w:ascii="Times New Roman" w:hAnsi="Times New Roman" w:cs="Times New Roman"/>
          <w:sz w:val="28"/>
          <w:szCs w:val="28"/>
        </w:rPr>
        <w:t xml:space="preserve">евания, в этом случае свою диету </w:t>
      </w:r>
      <w:r>
        <w:rPr>
          <w:rFonts w:ascii="Times New Roman" w:hAnsi="Times New Roman" w:cs="Times New Roman"/>
          <w:sz w:val="28"/>
          <w:szCs w:val="28"/>
        </w:rPr>
        <w:t>обсуждать вместе с</w:t>
      </w:r>
      <w:r w:rsidR="00123832" w:rsidRPr="00123832">
        <w:rPr>
          <w:rFonts w:ascii="Times New Roman" w:hAnsi="Times New Roman" w:cs="Times New Roman"/>
          <w:sz w:val="28"/>
          <w:szCs w:val="28"/>
        </w:rPr>
        <w:t xml:space="preserve"> лечащим врачом.)</w:t>
      </w:r>
    </w:p>
    <w:p w:rsidR="00A7677B" w:rsidRPr="00123832" w:rsidRDefault="00A7677B" w:rsidP="003C7B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200" cy="1419225"/>
            <wp:effectExtent l="19050" t="0" r="6350" b="0"/>
            <wp:docPr id="5" name="Рисунок 5" descr="D:\Загрузки\Фотки\1560432183_na-velosiped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Фотки\1560432183_na-velosiped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77B" w:rsidRPr="00123832" w:rsidSect="001E425E">
      <w:headerReference w:type="default" r:id="rId12"/>
      <w:footerReference w:type="default" r:id="rId13"/>
      <w:pgSz w:w="16838" w:h="11906" w:orient="landscape" w:code="9"/>
      <w:pgMar w:top="720" w:right="720" w:bottom="720" w:left="720" w:header="624" w:footer="624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1C" w:rsidRDefault="00EE3D1C" w:rsidP="00073DD3">
      <w:pPr>
        <w:spacing w:after="0" w:line="240" w:lineRule="auto"/>
      </w:pPr>
      <w:r>
        <w:separator/>
      </w:r>
    </w:p>
  </w:endnote>
  <w:endnote w:type="continuationSeparator" w:id="1">
    <w:p w:rsidR="00EE3D1C" w:rsidRDefault="00EE3D1C" w:rsidP="0007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75" w:rsidRDefault="00761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1C" w:rsidRDefault="00EE3D1C" w:rsidP="00073DD3">
      <w:pPr>
        <w:spacing w:after="0" w:line="240" w:lineRule="auto"/>
      </w:pPr>
      <w:r>
        <w:separator/>
      </w:r>
    </w:p>
  </w:footnote>
  <w:footnote w:type="continuationSeparator" w:id="1">
    <w:p w:rsidR="00EE3D1C" w:rsidRDefault="00EE3D1C" w:rsidP="0007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3F" w:rsidRDefault="005D6A3F" w:rsidP="009F4A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6B3B"/>
    <w:rsid w:val="000136DD"/>
    <w:rsid w:val="00061A89"/>
    <w:rsid w:val="000676ED"/>
    <w:rsid w:val="00073DD3"/>
    <w:rsid w:val="000C5B69"/>
    <w:rsid w:val="00111234"/>
    <w:rsid w:val="00123832"/>
    <w:rsid w:val="00141B96"/>
    <w:rsid w:val="00190907"/>
    <w:rsid w:val="001A66D6"/>
    <w:rsid w:val="001B199D"/>
    <w:rsid w:val="001C3F6E"/>
    <w:rsid w:val="001E06D8"/>
    <w:rsid w:val="001E425E"/>
    <w:rsid w:val="002267D4"/>
    <w:rsid w:val="002754B8"/>
    <w:rsid w:val="00276AAD"/>
    <w:rsid w:val="00282D5C"/>
    <w:rsid w:val="002B2558"/>
    <w:rsid w:val="002B2674"/>
    <w:rsid w:val="002C09BD"/>
    <w:rsid w:val="002D05C9"/>
    <w:rsid w:val="002F0001"/>
    <w:rsid w:val="002F3C45"/>
    <w:rsid w:val="00330288"/>
    <w:rsid w:val="00396652"/>
    <w:rsid w:val="003B2C2F"/>
    <w:rsid w:val="003B590B"/>
    <w:rsid w:val="003C7BE9"/>
    <w:rsid w:val="003D0EA9"/>
    <w:rsid w:val="003D63E3"/>
    <w:rsid w:val="003E0B20"/>
    <w:rsid w:val="003F3540"/>
    <w:rsid w:val="003F6181"/>
    <w:rsid w:val="004006F1"/>
    <w:rsid w:val="00433E32"/>
    <w:rsid w:val="004E27FB"/>
    <w:rsid w:val="0056113E"/>
    <w:rsid w:val="005617AC"/>
    <w:rsid w:val="005B7072"/>
    <w:rsid w:val="005C223E"/>
    <w:rsid w:val="005D6A3F"/>
    <w:rsid w:val="005E4F77"/>
    <w:rsid w:val="00615787"/>
    <w:rsid w:val="0062207F"/>
    <w:rsid w:val="006473C7"/>
    <w:rsid w:val="00651D7F"/>
    <w:rsid w:val="00685B71"/>
    <w:rsid w:val="006945D0"/>
    <w:rsid w:val="006B2967"/>
    <w:rsid w:val="006D0C49"/>
    <w:rsid w:val="006E4DEB"/>
    <w:rsid w:val="006F4D88"/>
    <w:rsid w:val="006F5589"/>
    <w:rsid w:val="00726027"/>
    <w:rsid w:val="00751593"/>
    <w:rsid w:val="00761975"/>
    <w:rsid w:val="00761DD0"/>
    <w:rsid w:val="007A4A26"/>
    <w:rsid w:val="007A79BC"/>
    <w:rsid w:val="007D6877"/>
    <w:rsid w:val="00826B78"/>
    <w:rsid w:val="00830FE5"/>
    <w:rsid w:val="008503EE"/>
    <w:rsid w:val="008678F8"/>
    <w:rsid w:val="00893B00"/>
    <w:rsid w:val="00945B78"/>
    <w:rsid w:val="009702C7"/>
    <w:rsid w:val="00970450"/>
    <w:rsid w:val="009C6B3B"/>
    <w:rsid w:val="009D4708"/>
    <w:rsid w:val="009F4A0E"/>
    <w:rsid w:val="00A006A1"/>
    <w:rsid w:val="00A2063D"/>
    <w:rsid w:val="00A71CB5"/>
    <w:rsid w:val="00A7677B"/>
    <w:rsid w:val="00AE0856"/>
    <w:rsid w:val="00AE3FD6"/>
    <w:rsid w:val="00B0439A"/>
    <w:rsid w:val="00B542CA"/>
    <w:rsid w:val="00B83482"/>
    <w:rsid w:val="00BA0B6E"/>
    <w:rsid w:val="00BB1B21"/>
    <w:rsid w:val="00BE519A"/>
    <w:rsid w:val="00BF71AB"/>
    <w:rsid w:val="00C04CEF"/>
    <w:rsid w:val="00C23748"/>
    <w:rsid w:val="00C25DA2"/>
    <w:rsid w:val="00C33F99"/>
    <w:rsid w:val="00C74C85"/>
    <w:rsid w:val="00D23469"/>
    <w:rsid w:val="00D36FB1"/>
    <w:rsid w:val="00E152A5"/>
    <w:rsid w:val="00E16C9B"/>
    <w:rsid w:val="00E21C97"/>
    <w:rsid w:val="00E96CAE"/>
    <w:rsid w:val="00EA05FA"/>
    <w:rsid w:val="00EC6675"/>
    <w:rsid w:val="00EE1339"/>
    <w:rsid w:val="00EE3D1C"/>
    <w:rsid w:val="00F15706"/>
    <w:rsid w:val="00F1729B"/>
    <w:rsid w:val="00F3781C"/>
    <w:rsid w:val="00F50D01"/>
    <w:rsid w:val="00F6261A"/>
    <w:rsid w:val="00FA2833"/>
    <w:rsid w:val="00FB65C2"/>
    <w:rsid w:val="00FC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DD3"/>
  </w:style>
  <w:style w:type="paragraph" w:styleId="a5">
    <w:name w:val="footer"/>
    <w:basedOn w:val="a"/>
    <w:link w:val="a6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DD3"/>
  </w:style>
  <w:style w:type="paragraph" w:styleId="a7">
    <w:name w:val="No Spacing"/>
    <w:uiPriority w:val="1"/>
    <w:qFormat/>
    <w:rsid w:val="002F000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18F7-0775-437E-B1DD-E7CBB96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Светлана Иванова</cp:lastModifiedBy>
  <cp:revision>67</cp:revision>
  <dcterms:created xsi:type="dcterms:W3CDTF">2019-01-13T12:09:00Z</dcterms:created>
  <dcterms:modified xsi:type="dcterms:W3CDTF">2022-04-13T09:33:00Z</dcterms:modified>
</cp:coreProperties>
</file>