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40" w:rsidRPr="00BC4001" w:rsidRDefault="003F3540" w:rsidP="003F3540">
      <w:pPr>
        <w:spacing w:after="0" w:line="276" w:lineRule="auto"/>
        <w:ind w:right="-105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C400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-режим питания (5-6 раз в сутки)</w:t>
      </w:r>
    </w:p>
    <w:p w:rsidR="00893B00" w:rsidRPr="00BC4001" w:rsidRDefault="00893B00" w:rsidP="00893B00">
      <w:pPr>
        <w:spacing w:after="0" w:line="276" w:lineRule="auto"/>
        <w:ind w:right="-105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C400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наличие в продуктах достаточного количества витаминов.</w:t>
      </w:r>
    </w:p>
    <w:p w:rsidR="00893B00" w:rsidRPr="00BC4001" w:rsidRDefault="00893B00" w:rsidP="00893B00">
      <w:pPr>
        <w:spacing w:after="0" w:line="276" w:lineRule="auto"/>
        <w:ind w:right="-105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C400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-снижение калорийности пищи.</w:t>
      </w:r>
    </w:p>
    <w:p w:rsidR="00893B00" w:rsidRPr="00BC4001" w:rsidRDefault="00893B00" w:rsidP="00893B00">
      <w:pPr>
        <w:spacing w:after="0" w:line="276" w:lineRule="auto"/>
        <w:ind w:right="-105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C400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-в рационе больного обязательно должны быть молоко и молочные продукты и блюда из них. </w:t>
      </w:r>
    </w:p>
    <w:p w:rsidR="00C74C85" w:rsidRPr="00BC4001" w:rsidRDefault="009D4708" w:rsidP="009D4708">
      <w:pPr>
        <w:spacing w:after="0" w:line="276" w:lineRule="auto"/>
        <w:ind w:right="-105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2956560" cy="20300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C85" w:rsidRPr="00BC4001"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ru-RU"/>
        </w:rPr>
        <w:t>Взаимозаменяемость продуктов.</w:t>
      </w:r>
    </w:p>
    <w:p w:rsidR="003F6181" w:rsidRPr="00BC4001" w:rsidRDefault="00C74C85" w:rsidP="00893B00">
      <w:pPr>
        <w:spacing w:after="0" w:line="276" w:lineRule="auto"/>
        <w:ind w:right="-105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C400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Важным принципом диеты при сахарном диабете является разнообразие рациона больного. В разные дни рекомендуется питаться разными продуктами и их комбинациями. Например, можно устраивать «молочные дни», «овощные дни», «мясные дни», «рыбные дни».</w:t>
      </w:r>
    </w:p>
    <w:p w:rsidR="001A66D6" w:rsidRPr="00BC4001" w:rsidRDefault="001A66D6" w:rsidP="00FA2833">
      <w:pPr>
        <w:spacing w:after="0" w:line="276" w:lineRule="auto"/>
        <w:ind w:right="-105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C400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Главное условие, ко</w:t>
      </w:r>
      <w:r w:rsidR="007D6877" w:rsidRPr="00BC400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торого надо придерживаться еже</w:t>
      </w:r>
      <w:r w:rsidRPr="00BC400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дневно: в диете должны быть сбалансированы основные </w:t>
      </w:r>
      <w:r w:rsidRPr="00BC400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lastRenderedPageBreak/>
        <w:t xml:space="preserve">питательные вещества — </w:t>
      </w:r>
      <w:r w:rsidRPr="00BC4001"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ru-RU"/>
        </w:rPr>
        <w:t>белки, жиры и углеводы</w:t>
      </w:r>
      <w:r w:rsidRPr="00BC400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.</w:t>
      </w:r>
    </w:p>
    <w:p w:rsidR="00FA2833" w:rsidRPr="00BC4001" w:rsidRDefault="00FA2833" w:rsidP="00FA2833">
      <w:pPr>
        <w:spacing w:after="0" w:line="276" w:lineRule="auto"/>
        <w:ind w:right="-105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C400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Для удобства подсчета углеводов существует универсальная един</w:t>
      </w:r>
      <w:r w:rsidR="00826B78" w:rsidRPr="00BC400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ица измерения</w:t>
      </w:r>
      <w:r w:rsidRPr="00BC400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пищи</w:t>
      </w:r>
      <w:r w:rsidR="00826B78" w:rsidRPr="00BC400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 содержащей углеводы,</w:t>
      </w:r>
      <w:r w:rsidRPr="00BC400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хлебная единица (ХЕ), равная 10–12 г чистых углеводов.</w:t>
      </w:r>
    </w:p>
    <w:p w:rsidR="00893B00" w:rsidRPr="00BC4001" w:rsidRDefault="002D05C9" w:rsidP="00893B00">
      <w:pPr>
        <w:spacing w:after="0" w:line="276" w:lineRule="auto"/>
        <w:ind w:right="-105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C400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Модель </w:t>
      </w:r>
      <w:r w:rsidR="001A66D6" w:rsidRPr="00BC400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такого </w:t>
      </w:r>
      <w:r w:rsidRPr="00BC400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пищевого поведения больного сахарным диабетом вполне может быть взята на вооружение любым человеком, который придерживается здорового образа жизни и стремится сохранить бодрость тела и духа на долгие годы. В основе такой модели питания сбалансированность пищи, учет индивидуальных параметров конкретного человека,</w:t>
      </w:r>
      <w:r w:rsidR="007D6877" w:rsidRPr="00BC400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его возраста,</w:t>
      </w:r>
      <w:r w:rsidRPr="00BC400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уровня его физической активности, а также наличия осложнений и сопутствующих заболеваний.</w:t>
      </w:r>
    </w:p>
    <w:p w:rsidR="00893B00" w:rsidRDefault="00893B00" w:rsidP="00893B00">
      <w:pPr>
        <w:spacing w:after="0" w:line="276" w:lineRule="auto"/>
        <w:ind w:right="-1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C4001" w:rsidRDefault="00BC4001" w:rsidP="007B1933">
      <w:pPr>
        <w:spacing w:after="0" w:line="276" w:lineRule="auto"/>
        <w:ind w:right="-105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D4708" w:rsidRDefault="000136DD" w:rsidP="007B1933">
      <w:pPr>
        <w:spacing w:after="0" w:line="276" w:lineRule="auto"/>
        <w:ind w:right="-105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</w:pPr>
      <w:r w:rsidRPr="00BC4001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 xml:space="preserve">Составитель: </w:t>
      </w:r>
      <w:r w:rsidR="009C244E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специалист по социальной работе</w:t>
      </w:r>
    </w:p>
    <w:p w:rsidR="009C244E" w:rsidRDefault="009C244E" w:rsidP="007B1933">
      <w:pPr>
        <w:spacing w:after="0" w:line="276" w:lineRule="auto"/>
        <w:ind w:right="-105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Ипполитова М.А.</w:t>
      </w:r>
    </w:p>
    <w:p w:rsidR="00BC4001" w:rsidRPr="00BC4001" w:rsidRDefault="00BC4001" w:rsidP="007B1933">
      <w:pPr>
        <w:spacing w:after="0" w:line="276" w:lineRule="auto"/>
        <w:ind w:right="-105"/>
        <w:jc w:val="center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BC4001" w:rsidRDefault="00BC4001" w:rsidP="009D4708">
      <w:pPr>
        <w:spacing w:after="0" w:line="276" w:lineRule="auto"/>
        <w:ind w:right="-10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C4001" w:rsidRDefault="00BC4001" w:rsidP="009D4708">
      <w:pPr>
        <w:spacing w:after="0" w:line="276" w:lineRule="auto"/>
        <w:ind w:right="-10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C4001" w:rsidRDefault="00BC4001" w:rsidP="009D4708">
      <w:pPr>
        <w:spacing w:after="0" w:line="276" w:lineRule="auto"/>
        <w:ind w:right="-10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73DD3" w:rsidRPr="009D4708" w:rsidRDefault="00073DD3" w:rsidP="009D4708">
      <w:pPr>
        <w:spacing w:after="0" w:line="276" w:lineRule="auto"/>
        <w:ind w:right="-105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ГОАУСОН «Ковдорский КЦСОН»</w:t>
      </w:r>
    </w:p>
    <w:p w:rsidR="00073DD3" w:rsidRPr="00583DB6" w:rsidRDefault="00073DD3" w:rsidP="009D4708">
      <w:pPr>
        <w:spacing w:after="0" w:line="240" w:lineRule="auto"/>
        <w:ind w:right="-10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83D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Отделение социального обслуживания на дому</w:t>
      </w:r>
    </w:p>
    <w:p w:rsidR="00073DD3" w:rsidRDefault="00073DD3" w:rsidP="009D4708">
      <w:pPr>
        <w:spacing w:line="240" w:lineRule="auto"/>
        <w:ind w:right="-10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83D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 срочным социальным обслуживанием</w:t>
      </w:r>
    </w:p>
    <w:p w:rsidR="00073DD3" w:rsidRDefault="00073DD3" w:rsidP="0056113E">
      <w:pPr>
        <w:spacing w:after="200" w:line="276" w:lineRule="auto"/>
        <w:ind w:right="-10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E4DEB" w:rsidRDefault="002D05C9" w:rsidP="0056113E">
      <w:pPr>
        <w:spacing w:before="240" w:after="200" w:line="276" w:lineRule="auto"/>
        <w:ind w:right="-105"/>
        <w:jc w:val="center"/>
        <w:rPr>
          <w:rFonts w:ascii="Monotype Corsiva" w:eastAsia="Times New Roman" w:hAnsi="Monotype Corsiva" w:cs="Times New Roman"/>
          <w:b/>
          <w:bCs/>
          <w:i/>
          <w:iCs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/>
          <w:iCs/>
          <w:sz w:val="48"/>
          <w:szCs w:val="48"/>
          <w:lang w:eastAsia="ru-RU"/>
        </w:rPr>
        <w:t>Основы питания при сахарном диабете</w:t>
      </w:r>
    </w:p>
    <w:p w:rsidR="006E4DEB" w:rsidRDefault="00BE519A" w:rsidP="006E4DEB">
      <w:pPr>
        <w:spacing w:before="240" w:after="0" w:line="276" w:lineRule="auto"/>
        <w:ind w:right="-1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C9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7172197</wp:posOffset>
            </wp:positionH>
            <wp:positionV relativeFrom="page">
              <wp:posOffset>3541066</wp:posOffset>
            </wp:positionV>
            <wp:extent cx="2425700" cy="2012950"/>
            <wp:effectExtent l="0" t="0" r="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01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5B78" w:rsidRDefault="00945B78" w:rsidP="00C33F99">
      <w:pPr>
        <w:spacing w:before="240" w:after="0" w:line="276" w:lineRule="auto"/>
        <w:ind w:right="-1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9A" w:rsidRDefault="00BE519A" w:rsidP="00C33F99">
      <w:pPr>
        <w:spacing w:before="240" w:after="0" w:line="276" w:lineRule="auto"/>
        <w:ind w:right="-10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006F1" w:rsidRPr="006E4DEB" w:rsidRDefault="009C244E" w:rsidP="00C33F99">
      <w:pPr>
        <w:spacing w:before="240" w:after="0" w:line="276" w:lineRule="auto"/>
        <w:ind w:right="-105"/>
        <w:jc w:val="center"/>
        <w:rPr>
          <w:rFonts w:ascii="Monotype Corsiva" w:eastAsia="Times New Roman" w:hAnsi="Monotype Corsiva" w:cs="Times New Roman"/>
          <w:b/>
          <w:bCs/>
          <w:i/>
          <w:iCs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="004006F1" w:rsidRPr="004006F1">
        <w:rPr>
          <w:rFonts w:ascii="Times New Roman" w:hAnsi="Times New Roman" w:cs="Times New Roman"/>
          <w:b/>
          <w:sz w:val="28"/>
          <w:szCs w:val="28"/>
        </w:rPr>
        <w:t>г.</w:t>
      </w:r>
    </w:p>
    <w:p w:rsidR="00073DD3" w:rsidRDefault="004006F1" w:rsidP="00C33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6F1">
        <w:rPr>
          <w:rFonts w:ascii="Times New Roman" w:hAnsi="Times New Roman" w:cs="Times New Roman"/>
          <w:b/>
          <w:sz w:val="28"/>
          <w:szCs w:val="28"/>
        </w:rPr>
        <w:t>г.Ковдор</w:t>
      </w:r>
    </w:p>
    <w:p w:rsidR="003D0EA9" w:rsidRPr="00BC4001" w:rsidRDefault="003D0EA9" w:rsidP="00BC400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C4001">
        <w:rPr>
          <w:rFonts w:ascii="Times New Roman" w:hAnsi="Times New Roman" w:cs="Times New Roman"/>
          <w:b/>
          <w:sz w:val="27"/>
          <w:szCs w:val="27"/>
          <w:u w:val="single"/>
        </w:rPr>
        <w:lastRenderedPageBreak/>
        <w:t>Сахарный</w:t>
      </w:r>
      <w:r w:rsidR="00BC4001" w:rsidRPr="00BC4001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Pr="00BC4001">
        <w:rPr>
          <w:rFonts w:ascii="Times New Roman" w:hAnsi="Times New Roman" w:cs="Times New Roman"/>
          <w:b/>
          <w:sz w:val="27"/>
          <w:szCs w:val="27"/>
          <w:u w:val="single"/>
        </w:rPr>
        <w:t>диабет</w:t>
      </w:r>
      <w:r w:rsidR="001E425E" w:rsidRPr="00BC4001">
        <w:rPr>
          <w:rFonts w:ascii="Times New Roman" w:hAnsi="Times New Roman" w:cs="Times New Roman"/>
          <w:sz w:val="27"/>
          <w:szCs w:val="27"/>
        </w:rPr>
        <w:t xml:space="preserve"> — эндокринное заболевание, возникающее</w:t>
      </w:r>
      <w:r w:rsidRPr="00BC4001">
        <w:rPr>
          <w:rFonts w:ascii="Times New Roman" w:hAnsi="Times New Roman" w:cs="Times New Roman"/>
          <w:sz w:val="27"/>
          <w:szCs w:val="27"/>
        </w:rPr>
        <w:t xml:space="preserve"> из-за абсолютной или относительной недостаточности гормона инсулина, в результате чего развивается гипергликемия — стойкое увеличение содержания глюкозы в крови.</w:t>
      </w:r>
    </w:p>
    <w:p w:rsidR="00AE3FD6" w:rsidRPr="00BC4001" w:rsidRDefault="00AE3FD6" w:rsidP="00BC400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C4001">
        <w:rPr>
          <w:rFonts w:ascii="Times New Roman" w:hAnsi="Times New Roman" w:cs="Times New Roman"/>
          <w:sz w:val="27"/>
          <w:szCs w:val="27"/>
        </w:rPr>
        <w:t xml:space="preserve">I тип - инсулинозависимый. В этом случае вырабатывается мало инсулина или он не вырабатывается вообще.   </w:t>
      </w:r>
    </w:p>
    <w:p w:rsidR="00AE3FD6" w:rsidRPr="00BC4001" w:rsidRDefault="00AE3FD6" w:rsidP="00BC400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C4001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BC4001">
        <w:rPr>
          <w:rFonts w:ascii="Times New Roman" w:hAnsi="Times New Roman" w:cs="Times New Roman"/>
          <w:sz w:val="27"/>
          <w:szCs w:val="27"/>
        </w:rPr>
        <w:t xml:space="preserve"> типа </w:t>
      </w:r>
      <w:r w:rsidR="00C74C85" w:rsidRPr="00BC4001">
        <w:rPr>
          <w:rFonts w:ascii="Times New Roman" w:hAnsi="Times New Roman" w:cs="Times New Roman"/>
          <w:sz w:val="27"/>
          <w:szCs w:val="27"/>
        </w:rPr>
        <w:t>–инсулин</w:t>
      </w:r>
      <w:r w:rsidRPr="00BC4001">
        <w:rPr>
          <w:rFonts w:ascii="Times New Roman" w:hAnsi="Times New Roman" w:cs="Times New Roman"/>
          <w:sz w:val="27"/>
          <w:szCs w:val="27"/>
        </w:rPr>
        <w:t>независимый.</w:t>
      </w:r>
      <w:r w:rsidR="00C940D7">
        <w:rPr>
          <w:rFonts w:ascii="Times New Roman" w:hAnsi="Times New Roman" w:cs="Times New Roman"/>
          <w:sz w:val="27"/>
          <w:szCs w:val="27"/>
        </w:rPr>
        <w:t xml:space="preserve"> </w:t>
      </w:r>
      <w:r w:rsidRPr="00BC4001">
        <w:rPr>
          <w:rFonts w:ascii="Times New Roman" w:hAnsi="Times New Roman" w:cs="Times New Roman"/>
          <w:sz w:val="27"/>
          <w:szCs w:val="27"/>
        </w:rPr>
        <w:t>Поджелудочная железа продолжает вырабатывать инсулин, однако организм слабо реагирует на влияние гормона, что приводит к относительному дефициту инсулина.</w:t>
      </w:r>
    </w:p>
    <w:p w:rsidR="002267D4" w:rsidRPr="00BC4001" w:rsidRDefault="005D6A3F" w:rsidP="00BC4001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BC4001">
        <w:rPr>
          <w:rFonts w:ascii="Times New Roman" w:hAnsi="Times New Roman" w:cs="Times New Roman"/>
          <w:b/>
          <w:sz w:val="27"/>
          <w:szCs w:val="27"/>
          <w:u w:val="single"/>
        </w:rPr>
        <w:t>С</w:t>
      </w:r>
      <w:r w:rsidR="005B7072" w:rsidRPr="00BC4001">
        <w:rPr>
          <w:rFonts w:ascii="Times New Roman" w:hAnsi="Times New Roman" w:cs="Times New Roman"/>
          <w:b/>
          <w:sz w:val="27"/>
          <w:szCs w:val="27"/>
          <w:u w:val="single"/>
        </w:rPr>
        <w:t xml:space="preserve">имптомы </w:t>
      </w:r>
      <w:r w:rsidR="00C33F99" w:rsidRPr="00BC4001">
        <w:rPr>
          <w:rFonts w:ascii="Times New Roman" w:hAnsi="Times New Roman" w:cs="Times New Roman"/>
          <w:b/>
          <w:sz w:val="27"/>
          <w:szCs w:val="27"/>
          <w:u w:val="single"/>
        </w:rPr>
        <w:t>высокого уровня глюкозы в крови.</w:t>
      </w:r>
    </w:p>
    <w:p w:rsidR="003D0EA9" w:rsidRPr="00BC4001" w:rsidRDefault="003D0EA9" w:rsidP="00BC400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C4001">
        <w:rPr>
          <w:rFonts w:ascii="Times New Roman" w:hAnsi="Times New Roman" w:cs="Times New Roman"/>
          <w:sz w:val="27"/>
          <w:szCs w:val="27"/>
        </w:rPr>
        <w:t>-Постоянная сухость во рту;</w:t>
      </w:r>
    </w:p>
    <w:p w:rsidR="003D0EA9" w:rsidRPr="00BC4001" w:rsidRDefault="003D0EA9" w:rsidP="00BC400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C4001">
        <w:rPr>
          <w:rFonts w:ascii="Times New Roman" w:hAnsi="Times New Roman" w:cs="Times New Roman"/>
          <w:sz w:val="27"/>
          <w:szCs w:val="27"/>
        </w:rPr>
        <w:t>-Чувство жажды с невозможностью утолить её;</w:t>
      </w:r>
    </w:p>
    <w:p w:rsidR="003D0EA9" w:rsidRPr="00BC4001" w:rsidRDefault="003D0EA9" w:rsidP="00BC400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C4001">
        <w:rPr>
          <w:rFonts w:ascii="Times New Roman" w:hAnsi="Times New Roman" w:cs="Times New Roman"/>
          <w:sz w:val="27"/>
          <w:szCs w:val="27"/>
        </w:rPr>
        <w:t>-Повышение диуреза – заметное повышение порционной и общей выделяемой за сутки мочи;</w:t>
      </w:r>
    </w:p>
    <w:p w:rsidR="003D0EA9" w:rsidRPr="00BC4001" w:rsidRDefault="003D0EA9" w:rsidP="00BC400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C4001">
        <w:rPr>
          <w:rFonts w:ascii="Times New Roman" w:hAnsi="Times New Roman" w:cs="Times New Roman"/>
          <w:sz w:val="27"/>
          <w:szCs w:val="27"/>
        </w:rPr>
        <w:t>-Снижение или резкое увеличение веса и жировых отложений;</w:t>
      </w:r>
    </w:p>
    <w:p w:rsidR="003D0EA9" w:rsidRPr="00BC4001" w:rsidRDefault="003D0EA9" w:rsidP="00BC400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C4001">
        <w:rPr>
          <w:rFonts w:ascii="Times New Roman" w:hAnsi="Times New Roman" w:cs="Times New Roman"/>
          <w:sz w:val="27"/>
          <w:szCs w:val="27"/>
        </w:rPr>
        <w:t>-Сильный зуд кожи и её сухость;</w:t>
      </w:r>
    </w:p>
    <w:p w:rsidR="00AE3FD6" w:rsidRPr="00BC4001" w:rsidRDefault="00AE3FD6" w:rsidP="00BC400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C4001">
        <w:rPr>
          <w:rFonts w:ascii="Times New Roman" w:hAnsi="Times New Roman" w:cs="Times New Roman"/>
          <w:sz w:val="27"/>
          <w:szCs w:val="27"/>
        </w:rPr>
        <w:t>Повышенная склонность к гнойничковым процессам на коже и</w:t>
      </w:r>
    </w:p>
    <w:p w:rsidR="003D0EA9" w:rsidRPr="00BC4001" w:rsidRDefault="003D0EA9" w:rsidP="00BC400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C4001">
        <w:rPr>
          <w:rFonts w:ascii="Times New Roman" w:hAnsi="Times New Roman" w:cs="Times New Roman"/>
          <w:sz w:val="27"/>
          <w:szCs w:val="27"/>
        </w:rPr>
        <w:t>мягких тканях;</w:t>
      </w:r>
    </w:p>
    <w:p w:rsidR="003D63E3" w:rsidRPr="00BC4001" w:rsidRDefault="003D0EA9" w:rsidP="00BC400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C4001">
        <w:rPr>
          <w:rFonts w:ascii="Times New Roman" w:hAnsi="Times New Roman" w:cs="Times New Roman"/>
          <w:sz w:val="27"/>
          <w:szCs w:val="27"/>
        </w:rPr>
        <w:lastRenderedPageBreak/>
        <w:t>-Мышечная с</w:t>
      </w:r>
      <w:r w:rsidR="003D63E3" w:rsidRPr="00BC4001">
        <w:rPr>
          <w:rFonts w:ascii="Times New Roman" w:hAnsi="Times New Roman" w:cs="Times New Roman"/>
          <w:sz w:val="27"/>
          <w:szCs w:val="27"/>
        </w:rPr>
        <w:t>лабость и повышенная потливость</w:t>
      </w:r>
    </w:p>
    <w:p w:rsidR="003D0EA9" w:rsidRPr="00BC4001" w:rsidRDefault="003D0EA9" w:rsidP="00BC400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C4001">
        <w:rPr>
          <w:rFonts w:ascii="Times New Roman" w:hAnsi="Times New Roman" w:cs="Times New Roman"/>
          <w:sz w:val="27"/>
          <w:szCs w:val="27"/>
        </w:rPr>
        <w:t>-Плохое заживление любых ран</w:t>
      </w:r>
      <w:r w:rsidRPr="00BC4001">
        <w:rPr>
          <w:rFonts w:ascii="Times New Roman" w:hAnsi="Times New Roman" w:cs="Times New Roman"/>
          <w:b/>
          <w:sz w:val="27"/>
          <w:szCs w:val="27"/>
        </w:rPr>
        <w:t>.</w:t>
      </w:r>
    </w:p>
    <w:p w:rsidR="008503EE" w:rsidRPr="00BC4001" w:rsidRDefault="00276AAD" w:rsidP="00BC400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C4001">
        <w:rPr>
          <w:rFonts w:ascii="Times New Roman" w:hAnsi="Times New Roman" w:cs="Times New Roman"/>
          <w:sz w:val="27"/>
          <w:szCs w:val="27"/>
        </w:rPr>
        <w:t>Одним из обязательных компонентов лечения (образа жизни) при сахарном диабете является рациональное питание (диета). Во многих случаях, одно только соблюдение диеты способствует восстановлению нормального уровня сахара в крови, а значит и излечению диабета, без</w:t>
      </w:r>
      <w:r w:rsidR="00BC4001">
        <w:rPr>
          <w:rFonts w:ascii="Times New Roman" w:hAnsi="Times New Roman" w:cs="Times New Roman"/>
          <w:sz w:val="27"/>
          <w:szCs w:val="27"/>
        </w:rPr>
        <w:t xml:space="preserve"> </w:t>
      </w:r>
      <w:r w:rsidRPr="00BC4001">
        <w:rPr>
          <w:rFonts w:ascii="Times New Roman" w:hAnsi="Times New Roman" w:cs="Times New Roman"/>
          <w:sz w:val="27"/>
          <w:szCs w:val="27"/>
        </w:rPr>
        <w:t>применения лекарственных препаратов.</w:t>
      </w:r>
      <w:r w:rsidR="00BC4001">
        <w:rPr>
          <w:rFonts w:ascii="Times New Roman" w:hAnsi="Times New Roman" w:cs="Times New Roman"/>
          <w:sz w:val="27"/>
          <w:szCs w:val="27"/>
        </w:rPr>
        <w:t xml:space="preserve"> </w:t>
      </w:r>
      <w:r w:rsidR="003D0EA9" w:rsidRPr="00BC4001">
        <w:rPr>
          <w:rFonts w:ascii="Times New Roman" w:hAnsi="Times New Roman" w:cs="Times New Roman"/>
          <w:sz w:val="27"/>
          <w:szCs w:val="27"/>
        </w:rPr>
        <w:t>Составление диеты для больного с</w:t>
      </w:r>
      <w:r w:rsidR="00AE3FD6" w:rsidRPr="00BC4001">
        <w:rPr>
          <w:rFonts w:ascii="Times New Roman" w:hAnsi="Times New Roman" w:cs="Times New Roman"/>
          <w:sz w:val="27"/>
          <w:szCs w:val="27"/>
        </w:rPr>
        <w:t>ахарным диабетом осуществляется врачом</w:t>
      </w:r>
      <w:r w:rsidR="00FC7FB7" w:rsidRPr="00BC4001">
        <w:rPr>
          <w:rFonts w:ascii="Times New Roman" w:hAnsi="Times New Roman" w:cs="Times New Roman"/>
          <w:sz w:val="27"/>
          <w:szCs w:val="27"/>
        </w:rPr>
        <w:t>эндокринологом и</w:t>
      </w:r>
      <w:r w:rsidR="003D0EA9" w:rsidRPr="00BC4001">
        <w:rPr>
          <w:rFonts w:ascii="Times New Roman" w:hAnsi="Times New Roman" w:cs="Times New Roman"/>
          <w:sz w:val="27"/>
          <w:szCs w:val="27"/>
        </w:rPr>
        <w:t xml:space="preserve"> следует начинать с расчета энергетической ценности пищи, необходимой для организма человека. При этом учитывается возраст пациентов, пол, уровень физической нагрузки, а также вес пациента.</w:t>
      </w:r>
      <w:r w:rsidR="00C940D7">
        <w:rPr>
          <w:rFonts w:ascii="Times New Roman" w:hAnsi="Times New Roman" w:cs="Times New Roman"/>
          <w:sz w:val="27"/>
          <w:szCs w:val="27"/>
        </w:rPr>
        <w:t xml:space="preserve"> </w:t>
      </w:r>
      <w:r w:rsidR="008503EE" w:rsidRPr="00BC4001">
        <w:rPr>
          <w:rFonts w:ascii="Times New Roman" w:hAnsi="Times New Roman" w:cs="Times New Roman"/>
          <w:sz w:val="27"/>
          <w:szCs w:val="27"/>
        </w:rPr>
        <w:t xml:space="preserve">Важным условием правильной организации диеты при сахарном диабете является ведение больным дневника питания. В дневник вносится список продуктов, съеденных в течение дня, их количество и калорийность. </w:t>
      </w:r>
    </w:p>
    <w:p w:rsidR="00893B00" w:rsidRPr="00BC4001" w:rsidRDefault="00893B00" w:rsidP="00BC400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C4001">
        <w:rPr>
          <w:rFonts w:ascii="Times New Roman" w:hAnsi="Times New Roman" w:cs="Times New Roman"/>
          <w:sz w:val="27"/>
          <w:szCs w:val="27"/>
        </w:rPr>
        <w:t xml:space="preserve">Энергетическую ценность пищи определяют в килокалориях, которые получает организм при усвоении основных компонентов пищи (белки, </w:t>
      </w:r>
      <w:r w:rsidRPr="00BC4001">
        <w:rPr>
          <w:rFonts w:ascii="Times New Roman" w:hAnsi="Times New Roman" w:cs="Times New Roman"/>
          <w:sz w:val="27"/>
          <w:szCs w:val="27"/>
        </w:rPr>
        <w:lastRenderedPageBreak/>
        <w:t>жиры, углеводы). Для взрослых пациентов с сахарным диабетом необходимая суточная калорийность рассчитывается на 1 кг массы тела – для женщин 20–25 ккал/кг, для мужчин – 25–30 ккал/кг</w:t>
      </w:r>
    </w:p>
    <w:p w:rsidR="003F3540" w:rsidRPr="00BC4001" w:rsidRDefault="003F3540" w:rsidP="00BC40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F3540" w:rsidRDefault="003F6181" w:rsidP="001C3F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18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960456" cy="3123343"/>
            <wp:effectExtent l="19050" t="0" r="0" b="0"/>
            <wp:docPr id="6" name="Рисунок 6" descr="D:\Загрузки\dieta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грузки\dieta_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12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EE" w:rsidRDefault="008503EE" w:rsidP="00BC4001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BC4001">
        <w:rPr>
          <w:rFonts w:ascii="Times New Roman" w:hAnsi="Times New Roman" w:cs="Times New Roman"/>
          <w:b/>
          <w:sz w:val="27"/>
          <w:szCs w:val="27"/>
          <w:u w:val="single"/>
        </w:rPr>
        <w:t>Основные принципы диеты</w:t>
      </w:r>
    </w:p>
    <w:p w:rsidR="00BA0B6E" w:rsidRPr="00F1729B" w:rsidRDefault="008503EE" w:rsidP="00BC4001">
      <w:pPr>
        <w:spacing w:after="0" w:line="276" w:lineRule="auto"/>
        <w:ind w:right="-105"/>
        <w:jc w:val="both"/>
        <w:rPr>
          <w:rFonts w:ascii="Times New Roman" w:hAnsi="Times New Roman" w:cs="Times New Roman"/>
          <w:sz w:val="24"/>
          <w:szCs w:val="24"/>
        </w:rPr>
      </w:pPr>
      <w:r w:rsidRPr="00BC4001">
        <w:rPr>
          <w:rFonts w:ascii="Times New Roman" w:hAnsi="Times New Roman" w:cs="Times New Roman"/>
          <w:sz w:val="27"/>
          <w:szCs w:val="27"/>
        </w:rPr>
        <w:t xml:space="preserve">   -</w:t>
      </w:r>
      <w:r w:rsidR="00BC4001">
        <w:rPr>
          <w:rFonts w:ascii="Times New Roman" w:hAnsi="Times New Roman" w:cs="Times New Roman"/>
          <w:sz w:val="27"/>
          <w:szCs w:val="27"/>
        </w:rPr>
        <w:t xml:space="preserve"> </w:t>
      </w:r>
      <w:r w:rsidRPr="00BC4001">
        <w:rPr>
          <w:rFonts w:ascii="Times New Roman" w:hAnsi="Times New Roman" w:cs="Times New Roman"/>
          <w:sz w:val="27"/>
          <w:szCs w:val="27"/>
        </w:rPr>
        <w:t xml:space="preserve">ограниченное употребление углеводов: полностью исключить: сахар, шоколад, конфеты, кондитерские изделия, варенье, мороженое и другие сладости или  </w:t>
      </w:r>
      <w:r w:rsidR="00BC4001" w:rsidRPr="00BC400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употреблять эти продукты в минимальном количестве.</w:t>
      </w:r>
    </w:p>
    <w:sectPr w:rsidR="00BA0B6E" w:rsidRPr="00F1729B" w:rsidSect="00BC4001">
      <w:headerReference w:type="default" r:id="rId10"/>
      <w:footerReference w:type="default" r:id="rId11"/>
      <w:pgSz w:w="16838" w:h="11906" w:orient="landscape" w:code="9"/>
      <w:pgMar w:top="568" w:right="720" w:bottom="426" w:left="720" w:header="624" w:footer="624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3B7" w:rsidRDefault="00E363B7" w:rsidP="00073DD3">
      <w:pPr>
        <w:spacing w:after="0" w:line="240" w:lineRule="auto"/>
      </w:pPr>
      <w:r>
        <w:separator/>
      </w:r>
    </w:p>
  </w:endnote>
  <w:endnote w:type="continuationSeparator" w:id="1">
    <w:p w:rsidR="00E363B7" w:rsidRDefault="00E363B7" w:rsidP="0007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75" w:rsidRDefault="007619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3B7" w:rsidRDefault="00E363B7" w:rsidP="00073DD3">
      <w:pPr>
        <w:spacing w:after="0" w:line="240" w:lineRule="auto"/>
      </w:pPr>
      <w:r>
        <w:separator/>
      </w:r>
    </w:p>
  </w:footnote>
  <w:footnote w:type="continuationSeparator" w:id="1">
    <w:p w:rsidR="00E363B7" w:rsidRDefault="00E363B7" w:rsidP="0007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3F" w:rsidRDefault="005D6A3F" w:rsidP="009F4A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C6B3B"/>
    <w:rsid w:val="000136DD"/>
    <w:rsid w:val="00061A89"/>
    <w:rsid w:val="00073DD3"/>
    <w:rsid w:val="000C5B69"/>
    <w:rsid w:val="00190907"/>
    <w:rsid w:val="001A66D6"/>
    <w:rsid w:val="001C3F6E"/>
    <w:rsid w:val="001E425E"/>
    <w:rsid w:val="002267D4"/>
    <w:rsid w:val="002267D7"/>
    <w:rsid w:val="00276AAD"/>
    <w:rsid w:val="002D05C9"/>
    <w:rsid w:val="00304E3B"/>
    <w:rsid w:val="00330288"/>
    <w:rsid w:val="00396652"/>
    <w:rsid w:val="003B590B"/>
    <w:rsid w:val="003D0EA9"/>
    <w:rsid w:val="003D63E3"/>
    <w:rsid w:val="003E0B20"/>
    <w:rsid w:val="003F3540"/>
    <w:rsid w:val="003F6181"/>
    <w:rsid w:val="004006F1"/>
    <w:rsid w:val="004E27FB"/>
    <w:rsid w:val="0056113E"/>
    <w:rsid w:val="005B7072"/>
    <w:rsid w:val="005C223E"/>
    <w:rsid w:val="005D6A3F"/>
    <w:rsid w:val="005E4F77"/>
    <w:rsid w:val="00685B71"/>
    <w:rsid w:val="006945D0"/>
    <w:rsid w:val="006B2967"/>
    <w:rsid w:val="006D0C49"/>
    <w:rsid w:val="006E4DEB"/>
    <w:rsid w:val="006F5589"/>
    <w:rsid w:val="00726027"/>
    <w:rsid w:val="00761975"/>
    <w:rsid w:val="007A79BC"/>
    <w:rsid w:val="007B1933"/>
    <w:rsid w:val="007D6877"/>
    <w:rsid w:val="00826B78"/>
    <w:rsid w:val="00830FE5"/>
    <w:rsid w:val="008503EE"/>
    <w:rsid w:val="00893B00"/>
    <w:rsid w:val="00945B78"/>
    <w:rsid w:val="009702C7"/>
    <w:rsid w:val="009C244E"/>
    <w:rsid w:val="009C6B3B"/>
    <w:rsid w:val="009D4708"/>
    <w:rsid w:val="009F4A0E"/>
    <w:rsid w:val="00A2063D"/>
    <w:rsid w:val="00AE3FD6"/>
    <w:rsid w:val="00B542CA"/>
    <w:rsid w:val="00B83482"/>
    <w:rsid w:val="00BA0B6E"/>
    <w:rsid w:val="00BC4001"/>
    <w:rsid w:val="00BE519A"/>
    <w:rsid w:val="00BF71AB"/>
    <w:rsid w:val="00C04CEF"/>
    <w:rsid w:val="00C23748"/>
    <w:rsid w:val="00C24BD6"/>
    <w:rsid w:val="00C33F99"/>
    <w:rsid w:val="00C74C85"/>
    <w:rsid w:val="00C940D7"/>
    <w:rsid w:val="00E152A5"/>
    <w:rsid w:val="00E16C9B"/>
    <w:rsid w:val="00E21C97"/>
    <w:rsid w:val="00E363B7"/>
    <w:rsid w:val="00EA05FA"/>
    <w:rsid w:val="00EC6675"/>
    <w:rsid w:val="00EE1339"/>
    <w:rsid w:val="00EE27DF"/>
    <w:rsid w:val="00F15706"/>
    <w:rsid w:val="00F1729B"/>
    <w:rsid w:val="00F3781C"/>
    <w:rsid w:val="00F50D01"/>
    <w:rsid w:val="00FA2833"/>
    <w:rsid w:val="00FC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DD3"/>
  </w:style>
  <w:style w:type="paragraph" w:styleId="a5">
    <w:name w:val="footer"/>
    <w:basedOn w:val="a"/>
    <w:link w:val="a6"/>
    <w:uiPriority w:val="99"/>
    <w:unhideWhenUsed/>
    <w:rsid w:val="00073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DD3"/>
  </w:style>
  <w:style w:type="paragraph" w:styleId="a7">
    <w:name w:val="Balloon Text"/>
    <w:basedOn w:val="a"/>
    <w:link w:val="a8"/>
    <w:uiPriority w:val="99"/>
    <w:semiHidden/>
    <w:unhideWhenUsed/>
    <w:rsid w:val="00BC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18584-ACD2-40BC-8A1A-B6DA7BAC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Светлана Иванова</cp:lastModifiedBy>
  <cp:revision>45</cp:revision>
  <dcterms:created xsi:type="dcterms:W3CDTF">2019-01-13T12:09:00Z</dcterms:created>
  <dcterms:modified xsi:type="dcterms:W3CDTF">2022-04-13T09:40:00Z</dcterms:modified>
</cp:coreProperties>
</file>