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 w:before="0" w:after="0"/>
        <w:contextualSpacing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План   мероприятий на </w:t>
      </w:r>
      <w:r>
        <w:rPr>
          <w:rFonts w:ascii="Times New Roman" w:hAnsi="Times New Roman"/>
          <w:b/>
          <w:sz w:val="20"/>
          <w:szCs w:val="20"/>
        </w:rPr>
        <w:t>сентябрь</w:t>
      </w:r>
      <w:r>
        <w:rPr>
          <w:rFonts w:ascii="Times New Roman" w:hAnsi="Times New Roman"/>
          <w:b/>
          <w:sz w:val="20"/>
          <w:szCs w:val="20"/>
        </w:rPr>
        <w:t xml:space="preserve"> 2025 года</w:t>
      </w:r>
    </w:p>
    <w:p>
      <w:pPr>
        <w:pStyle w:val="Normal"/>
        <w:spacing w:lineRule="atLeast" w:line="0" w:before="0" w:after="0"/>
        <w:contextualSpacing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ГОАУСОН «Ковдорский КЦСОН»</w:t>
      </w:r>
    </w:p>
    <w:p>
      <w:pPr>
        <w:pStyle w:val="Normal"/>
        <w:spacing w:lineRule="atLeast" w:line="0" w:before="0" w:after="0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tbl>
      <w:tblPr>
        <w:tblW w:w="1592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093"/>
        <w:gridCol w:w="2834"/>
        <w:gridCol w:w="4963"/>
        <w:gridCol w:w="3402"/>
        <w:gridCol w:w="2629"/>
      </w:tblGrid>
      <w:tr>
        <w:trPr/>
        <w:tc>
          <w:tcPr>
            <w:tcW w:w="1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ГОАУСОН «Ковдорский КЦСОН»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Дата, время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Место проведения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Наименование мероприятия, тема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Ответственные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01.09.2025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10:40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«Домашние средства реабилитации». Тренировка мелкой моторики.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Граждане пожилого возраста и инвалиды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Т. В. Петрова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02.09.2025 г.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«Повтори за мной» игровые упражнения для развития мелкой моторики рук.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Хаперская Е.И.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02.09.2025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«Мы за спорт, движение» конкурс рисунков, профилактика употребления ПАВ.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Романенкова Е.П.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03.09.2025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Виртуальный туризм «Путешествие с Надеждой» с ведущим библиотекарем абонемента МБУК «ЦБС Ковдорского муниципального округа» Скотниковой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Н.А. медиапрезентация Патриотический час «С войной покончили мы счеты…» Сентябрь 1945-го» к 80-летию окончания Второй мировой войны</w:t>
            </w: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05.09.2025 г.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16:20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«Уборка опавшей листвы» посильный труд в природе, формирование навыка заботы об окружающей среды.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Штаркман Ю.В.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05.09.2025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«Как себя вести если ты попал в ситуацию насилия» мини-тренинг для подростков, по профилактики насилия и жестокого обращения.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Царенок Н.Г.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08.09.2025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16:20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«Любимая песня» музыкальная викторина, направленная на сплочение коллектива, формирование навыка досуговой деятельности.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Попонина И. В.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08.09.2025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«Тонкая грань» профилактика ПАВ.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Царенок Н.Г.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08.09.2025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16:20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«Кукла Таня ждет гостей» сюжетно-ролевая игра, направленная на формирование семейных ценностей, уважение к старшему поколению.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Хаперская Е.И.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09.09.2025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«Экскурсия в онлайн – музей, Гранд Макет России» патриотическое воспитание.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Фадеева Л.Н.</w:t>
            </w:r>
          </w:p>
        </w:tc>
      </w:tr>
      <w:tr>
        <w:trPr>
          <w:trHeight w:val="407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09.09.2025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16:20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«Где живет витаминка» формирование ЗОЖ.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Штаркман Ю.В.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10.09.2025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Виртуальный туризм «Путешествие с Надеждой» с ведущим библиотекарем абонемента МБУК «ЦБС Ковдорского муниципального округа» Скотниковой Н.А.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медиапрезентация  Бенефис любимого актера  «Чужую роль играю, как свою» к 90-летию со дня рождения Гафта В.И.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11.09.2025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«Учись правильно питаться» круглый стол, формирование навыков здорового образа жизни.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Фадеева Л.Н.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12.09.2025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14:20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«Цвет настроения – Осень». Музыкальная программа.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Н. В. Петрова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13.09.2025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«Учусь оценивать ситуацию» профилактика самовольных уходов.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Царенок Н.Г.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15.09.2025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«Колобок» магнитный театр, мотивирование детей на творческую деятельность.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Хаперская Е.И.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15.09.2025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0"/>
              <w:rPr/>
            </w:pPr>
            <w:r>
              <w:rPr>
                <w:color w:val="000000"/>
              </w:rPr>
              <w:t xml:space="preserve">Социально-психологическое консультирование:  просмотр и обсуждение кинофильма «Хатико, самый верный друг»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16.09.2025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«Твое спасение- может быть телефон доверия» конкурс рисунков, направленный на профилактику насилия и жестокого обращения.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Романенкова Е.П.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17.09.2025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Виртуальный туризм «Путешествие с Надеждой» с ведущим библиотекарем абонемента МБУК «ЦБС Ковдорского муниципального округа» Скотниковой Н.А. медиапрезентация - Патриотический час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«Великий полководец» к 280-летию со дня рождения Кутузова М.И.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18.09.2025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12:10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«День здоровья». Спортивное мероприятие.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highlight w:val="yellow"/>
                <w:lang w:val="ru-RU" w:eastAsia="en-US" w:bidi="ar-SA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С. О. Вологдина </w:t>
            </w:r>
          </w:p>
        </w:tc>
      </w:tr>
      <w:tr>
        <w:trPr>
          <w:trHeight w:val="725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18.09.2025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10:30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«Самое лучшее в моей семье» коллаж, направленная на формирование семейных ценностей.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Камышникова М.В.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19.09.20205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«Супермаркет» сюжетно- ролевая игра, направленная на профориентацию и финансовой грамотности.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Попонина И. В.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18.09.2025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9:30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«Шишки, листики, иголки» творческая деятельность с применением природного материала.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Штаркман Ю.В.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22.09.2025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16:20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«Колобок ищет друзей» магнитный театр, формирование навыков взаимодействия.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Хаперская Е.И.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22.09.2025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9:30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«АБВГДЕйка» профилактическая беседа.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Романенкова Е.П.</w:t>
            </w:r>
          </w:p>
        </w:tc>
      </w:tr>
      <w:tr>
        <w:trPr>
          <w:trHeight w:val="189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22.09.2025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0"/>
              <w:jc w:val="both"/>
              <w:rPr/>
            </w:pPr>
            <w:r>
              <w:rPr>
                <w:color w:val="000000"/>
              </w:rPr>
              <w:t xml:space="preserve">Социально-психологический патронаж: беседа «Какие качества вы цените в других людях»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24.09.2025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12:30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«Осенний лист календаря». Обзор осенних праздников.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Н. В. Петрова</w:t>
            </w:r>
          </w:p>
        </w:tc>
      </w:tr>
      <w:tr>
        <w:trPr>
          <w:trHeight w:val="545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24.09.2025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Виртуальный туризм «Путешествие с Надеждой» с ведущим библиотекарем абонемента МБУК «ЦБС Ковдорского муниципального округа» Скотниковой Н.А. медиапрезентация поэтический час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«Поэтесса чьи строки знают все»</w:t>
            </w: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 80-летию со дня рождения Рубальской Л.А.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45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25.09.2025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«Правила поведения за столом» ситуативная игра, направленная на формирование культурных навыков.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Камышникова М.В.</w:t>
            </w:r>
          </w:p>
        </w:tc>
      </w:tr>
      <w:tr>
        <w:trPr>
          <w:trHeight w:val="545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26.09.2025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«Отгадай кто я» настольная игра, направленная на развитие фантазии, мышления, сплочения детского коллектива.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Попонина И. В.</w:t>
            </w:r>
          </w:p>
        </w:tc>
      </w:tr>
      <w:tr>
        <w:trPr>
          <w:trHeight w:val="545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26.09.2025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0"/>
              <w:rPr/>
            </w:pPr>
            <w:r>
              <w:rPr>
                <w:color w:val="000000"/>
              </w:rPr>
              <w:t>Развлекательная программа «Золотая осень» МАУК «ГДК»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27.09.2025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«Я выбираю спорт и здоровье» пропаганда здорового образа жизни.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Царенок Н.Г.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30.09.2025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«Как вести себя в обществе» ситуативная игра, направленная на формирование культурных навыков.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Камышникова М.В.</w:t>
            </w:r>
          </w:p>
        </w:tc>
      </w:tr>
    </w:tbl>
    <w:p>
      <w:pPr>
        <w:pStyle w:val="Normal"/>
        <w:spacing w:lineRule="atLeast" w:line="0" w:before="0" w:after="0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eastAsia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tLeast" w:line="0" w:before="0" w:after="0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eastAsia="Times New Roman" w:ascii="Times New Roman" w:hAnsi="Times New Roman"/>
          <w:sz w:val="16"/>
          <w:szCs w:val="16"/>
          <w:lang w:eastAsia="ru-RU"/>
        </w:rPr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4c6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2831cd"/>
    <w:pPr>
      <w:keepNext w:val="true"/>
      <w:spacing w:lineRule="auto" w:line="240"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2831cd"/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extendedtext-short" w:customStyle="1">
    <w:name w:val="extendedtext-short"/>
    <w:basedOn w:val="DefaultParagraphFont"/>
    <w:qFormat/>
    <w:rsid w:val="002831cd"/>
    <w:rPr/>
  </w:style>
  <w:style w:type="character" w:styleId="Emphasis">
    <w:name w:val="Emphasis"/>
    <w:basedOn w:val="DefaultParagraphFont"/>
    <w:uiPriority w:val="20"/>
    <w:qFormat/>
    <w:rsid w:val="004065bf"/>
    <w:rPr>
      <w:i/>
      <w:i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NoSpacing">
    <w:name w:val="No Spacing"/>
    <w:uiPriority w:val="1"/>
    <w:qFormat/>
    <w:rsid w:val="005d78d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2831c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LibreOffice/24.8.1.2$Linux_X86_64 LibreOffice_project/87fa9aec1a63e70835390b81c40bb8993f1d4ff6</Application>
  <AppVersion>15.0000</AppVersion>
  <Pages>4</Pages>
  <Words>817</Words>
  <Characters>6220</Characters>
  <CharactersWithSpaces>6854</CharactersWithSpaces>
  <Paragraphs>210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2024-11-22T11:36:00Z</dcterms:created>
  <dc:creator>1</dc:creator>
  <dc:description/>
  <dc:language>ru-RU</dc:language>
  <cp:lastModifiedBy/>
  <dcterms:modified xsi:type="dcterms:W3CDTF">2025-08-20T15:39:06Z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